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815F1" w14:textId="77777777" w:rsidR="004219B1" w:rsidRPr="00B63476" w:rsidRDefault="004219B1" w:rsidP="004219B1">
      <w:pPr>
        <w:spacing w:line="360" w:lineRule="auto"/>
        <w:ind w:left="3969"/>
        <w:jc w:val="both"/>
        <w:rPr>
          <w:rFonts w:ascii="Arial" w:eastAsia="Arial" w:hAnsi="Arial" w:cs="Arial"/>
          <w:b/>
          <w:sz w:val="22"/>
          <w:szCs w:val="22"/>
        </w:rPr>
      </w:pPr>
      <w:r w:rsidRPr="00B63476">
        <w:rPr>
          <w:rFonts w:ascii="Arial" w:eastAsia="Arial" w:hAnsi="Arial" w:cs="Arial"/>
          <w:b/>
          <w:sz w:val="22"/>
          <w:szCs w:val="22"/>
        </w:rPr>
        <w:t xml:space="preserve">TERMO DE PARCERIA COM REPASSE FINANCEIRO </w:t>
      </w:r>
      <w:r w:rsidRPr="00B63476">
        <w:rPr>
          <w:rFonts w:ascii="Arial" w:eastAsia="Arial" w:hAnsi="Arial" w:cs="Arial"/>
          <w:b/>
          <w:smallCaps/>
          <w:sz w:val="22"/>
          <w:szCs w:val="22"/>
        </w:rPr>
        <w:t>QUE ENTRE SI CELEBRAM O SINDICATO DAS INDÚSTRIAS DO VESTUÁRIO NO ESTADO DE MINAS GERAIS – SINDIVEST/MG</w:t>
      </w:r>
      <w:r>
        <w:rPr>
          <w:rFonts w:ascii="Arial" w:eastAsia="Arial" w:hAnsi="Arial" w:cs="Arial"/>
          <w:b/>
          <w:smallCaps/>
          <w:sz w:val="22"/>
          <w:szCs w:val="22"/>
        </w:rPr>
        <w:t xml:space="preserve"> E APA CONFECÇÕES LTDA.</w:t>
      </w:r>
      <w:r w:rsidRPr="00B63476">
        <w:rPr>
          <w:rFonts w:ascii="Arial" w:eastAsia="Arial" w:hAnsi="Arial" w:cs="Arial"/>
          <w:b/>
          <w:sz w:val="22"/>
          <w:szCs w:val="22"/>
        </w:rPr>
        <w:t>,</w:t>
      </w:r>
      <w:r w:rsidRPr="00B63476">
        <w:rPr>
          <w:rFonts w:ascii="Arial" w:eastAsia="Arial" w:hAnsi="Arial" w:cs="Arial"/>
          <w:b/>
          <w:smallCaps/>
          <w:sz w:val="22"/>
          <w:szCs w:val="22"/>
        </w:rPr>
        <w:t xml:space="preserve"> VISANDO </w:t>
      </w:r>
      <w:r w:rsidRPr="00B63476">
        <w:rPr>
          <w:rFonts w:ascii="Arial" w:eastAsia="Arial" w:hAnsi="Arial" w:cs="Arial"/>
          <w:b/>
          <w:sz w:val="22"/>
          <w:szCs w:val="22"/>
        </w:rPr>
        <w:t xml:space="preserve">A IMPLEMENTAÇÃO DE AÇÕES E MEDIDAS VOLTADAS AO SISTEMA DE LOGISTICA REVERSA DE EMBALAGENS EM GERAIS PÓS-CONSUMO. </w:t>
      </w:r>
    </w:p>
    <w:p w14:paraId="0A3E63B8" w14:textId="77777777" w:rsidR="004219B1" w:rsidRPr="00B63476" w:rsidRDefault="004219B1" w:rsidP="004219B1">
      <w:pPr>
        <w:spacing w:line="360" w:lineRule="auto"/>
        <w:jc w:val="both"/>
        <w:rPr>
          <w:rFonts w:ascii="Arial" w:eastAsia="Arial" w:hAnsi="Arial" w:cs="Arial"/>
          <w:b/>
          <w:sz w:val="22"/>
          <w:szCs w:val="22"/>
        </w:rPr>
      </w:pPr>
    </w:p>
    <w:p w14:paraId="168440EB" w14:textId="423F3112" w:rsidR="004219B1" w:rsidRPr="00B63476" w:rsidRDefault="004219B1" w:rsidP="004219B1">
      <w:pPr>
        <w:spacing w:after="120" w:line="360" w:lineRule="auto"/>
        <w:jc w:val="both"/>
        <w:rPr>
          <w:rFonts w:ascii="Arial" w:eastAsia="Arial" w:hAnsi="Arial" w:cs="Arial"/>
          <w:sz w:val="22"/>
          <w:szCs w:val="22"/>
        </w:rPr>
      </w:pPr>
      <w:bookmarkStart w:id="0" w:name="_heading=h.gjdgxs" w:colFirst="0" w:colLast="0"/>
      <w:bookmarkEnd w:id="0"/>
      <w:r w:rsidRPr="00B63476">
        <w:rPr>
          <w:rFonts w:ascii="Arial" w:eastAsia="Arial" w:hAnsi="Arial" w:cs="Arial"/>
          <w:sz w:val="22"/>
          <w:szCs w:val="22"/>
        </w:rPr>
        <w:t xml:space="preserve">O </w:t>
      </w:r>
      <w:r w:rsidRPr="00B63476">
        <w:rPr>
          <w:rFonts w:ascii="Arial" w:eastAsia="Arial" w:hAnsi="Arial" w:cs="Arial"/>
          <w:b/>
          <w:smallCaps/>
          <w:sz w:val="22"/>
          <w:szCs w:val="22"/>
        </w:rPr>
        <w:t xml:space="preserve">SINDICATO DAS INDÚSTRIAS DO VESTUARIO NO ESTADO DE MINAS GERAIS – SINDIVEST-MG, </w:t>
      </w:r>
      <w:r w:rsidRPr="00B63476">
        <w:rPr>
          <w:rFonts w:ascii="Arial" w:eastAsia="Arial" w:hAnsi="Arial" w:cs="Arial"/>
          <w:sz w:val="22"/>
          <w:szCs w:val="22"/>
        </w:rPr>
        <w:t xml:space="preserve">pessoa jurídica de direito privado, com sede na Rua Juiz de Fora, nº 284, Conj. 605 – Barro Preto, Belo Horizonte/MG, CEP: 301800-060, inscrita no CNPJ sob o nº </w:t>
      </w:r>
      <w:r w:rsidRPr="00B63476">
        <w:rPr>
          <w:rFonts w:ascii="Arial" w:eastAsia="Arial" w:hAnsi="Arial" w:cs="Arial"/>
          <w:smallCaps/>
          <w:sz w:val="22"/>
          <w:szCs w:val="22"/>
        </w:rPr>
        <w:t>17.435.793/0001-74</w:t>
      </w:r>
      <w:r w:rsidRPr="00B63476">
        <w:rPr>
          <w:rFonts w:ascii="Arial" w:eastAsia="Arial" w:hAnsi="Arial" w:cs="Arial"/>
          <w:sz w:val="22"/>
          <w:szCs w:val="22"/>
        </w:rPr>
        <w:t xml:space="preserve">, neste ato representado por seu Presidente, Rogério Márcio Vasconcellos, portador da Cédula de Identidade RG nº MG: 3.415.608, inscrito no CPF sob o nº 560.521.036-04, doravante denominado </w:t>
      </w:r>
      <w:r w:rsidRPr="00B63476">
        <w:rPr>
          <w:rFonts w:ascii="Arial" w:eastAsia="Arial" w:hAnsi="Arial" w:cs="Arial"/>
          <w:b/>
          <w:sz w:val="22"/>
          <w:szCs w:val="22"/>
        </w:rPr>
        <w:t>SINDIVEST</w:t>
      </w:r>
      <w:r w:rsidR="00AB7F31">
        <w:rPr>
          <w:rFonts w:ascii="Arial" w:eastAsia="Arial" w:hAnsi="Arial" w:cs="Arial"/>
          <w:b/>
          <w:sz w:val="22"/>
          <w:szCs w:val="22"/>
        </w:rPr>
        <w:t>/MG</w:t>
      </w:r>
      <w:r w:rsidRPr="00B63476">
        <w:rPr>
          <w:rFonts w:ascii="Arial" w:eastAsia="Arial" w:hAnsi="Arial" w:cs="Arial"/>
          <w:sz w:val="22"/>
          <w:szCs w:val="22"/>
        </w:rPr>
        <w:t>,</w:t>
      </w:r>
    </w:p>
    <w:p w14:paraId="6ABB3E40" w14:textId="77777777" w:rsidR="004219B1" w:rsidRPr="00B63476" w:rsidRDefault="004219B1" w:rsidP="004219B1">
      <w:pPr>
        <w:spacing w:after="120" w:line="360" w:lineRule="auto"/>
        <w:jc w:val="both"/>
        <w:rPr>
          <w:rFonts w:ascii="Arial" w:eastAsia="Arial" w:hAnsi="Arial" w:cs="Arial"/>
          <w:sz w:val="22"/>
          <w:szCs w:val="22"/>
        </w:rPr>
      </w:pPr>
      <w:r w:rsidRPr="00B63476">
        <w:rPr>
          <w:rFonts w:ascii="Arial" w:eastAsia="Arial" w:hAnsi="Arial" w:cs="Arial"/>
          <w:sz w:val="22"/>
          <w:szCs w:val="22"/>
        </w:rPr>
        <w:t>E, de outro lado,</w:t>
      </w:r>
    </w:p>
    <w:p w14:paraId="2C501703" w14:textId="1DDA5C1B" w:rsidR="004219B1" w:rsidRPr="00B63476" w:rsidRDefault="00700252" w:rsidP="004219B1">
      <w:pPr>
        <w:spacing w:after="120" w:line="360" w:lineRule="auto"/>
        <w:jc w:val="both"/>
        <w:rPr>
          <w:rFonts w:ascii="Arial" w:eastAsia="Arial" w:hAnsi="Arial" w:cs="Arial"/>
          <w:sz w:val="22"/>
          <w:szCs w:val="22"/>
        </w:rPr>
      </w:pPr>
      <w:bookmarkStart w:id="1" w:name="_heading=h.30j0zll" w:colFirst="0" w:colLast="0"/>
      <w:bookmarkEnd w:id="1"/>
      <w:proofErr w:type="spellStart"/>
      <w:proofErr w:type="gramStart"/>
      <w:r w:rsidRPr="00700252">
        <w:rPr>
          <w:rFonts w:ascii="Arial" w:eastAsia="Arial" w:hAnsi="Arial" w:cs="Arial"/>
          <w:color w:val="0070C0"/>
          <w:sz w:val="22"/>
          <w:szCs w:val="22"/>
        </w:rPr>
        <w:t>xxxxxxxxxxxxxxxxxxx</w:t>
      </w:r>
      <w:proofErr w:type="spellEnd"/>
      <w:proofErr w:type="gramEnd"/>
      <w:r w:rsidR="004219B1" w:rsidRPr="00700252">
        <w:rPr>
          <w:rFonts w:ascii="Arial" w:eastAsia="Arial" w:hAnsi="Arial" w:cs="Arial"/>
          <w:color w:val="0070C0"/>
          <w:sz w:val="22"/>
          <w:szCs w:val="22"/>
        </w:rPr>
        <w:t>,</w:t>
      </w:r>
      <w:r w:rsidR="004219B1" w:rsidRPr="00B63476">
        <w:rPr>
          <w:rFonts w:ascii="Arial" w:eastAsia="Arial" w:hAnsi="Arial" w:cs="Arial"/>
          <w:sz w:val="22"/>
          <w:szCs w:val="22"/>
        </w:rPr>
        <w:t xml:space="preserve"> empresa associada ao SINDIVEST</w:t>
      </w:r>
      <w:r w:rsidR="005A10B0">
        <w:rPr>
          <w:rFonts w:ascii="Arial" w:eastAsia="Arial" w:hAnsi="Arial" w:cs="Arial"/>
          <w:sz w:val="22"/>
          <w:szCs w:val="22"/>
        </w:rPr>
        <w:t>/MG</w:t>
      </w:r>
      <w:r w:rsidR="004219B1" w:rsidRPr="00B63476">
        <w:rPr>
          <w:rFonts w:ascii="Arial" w:eastAsia="Arial" w:hAnsi="Arial" w:cs="Arial"/>
          <w:sz w:val="22"/>
          <w:szCs w:val="22"/>
        </w:rPr>
        <w:t>, com sede</w:t>
      </w:r>
      <w:r w:rsidR="004219B1">
        <w:rPr>
          <w:rFonts w:ascii="Arial" w:eastAsia="Arial" w:hAnsi="Arial" w:cs="Arial"/>
          <w:sz w:val="22"/>
          <w:szCs w:val="22"/>
        </w:rPr>
        <w:t xml:space="preserve"> Rua</w:t>
      </w:r>
      <w:r>
        <w:rPr>
          <w:rFonts w:ascii="Arial" w:eastAsia="Arial" w:hAnsi="Arial" w:cs="Arial"/>
          <w:sz w:val="22"/>
          <w:szCs w:val="22"/>
        </w:rPr>
        <w:t xml:space="preserve"> </w:t>
      </w:r>
      <w:proofErr w:type="spellStart"/>
      <w:r w:rsidRPr="00700252">
        <w:rPr>
          <w:rFonts w:ascii="Arial" w:eastAsia="Arial" w:hAnsi="Arial" w:cs="Arial"/>
          <w:color w:val="0070C0"/>
          <w:sz w:val="22"/>
          <w:szCs w:val="22"/>
        </w:rPr>
        <w:t>xxxxxxxxx</w:t>
      </w:r>
      <w:proofErr w:type="spellEnd"/>
      <w:r w:rsidR="004219B1" w:rsidRPr="00700252">
        <w:rPr>
          <w:rFonts w:ascii="Arial" w:eastAsia="Arial" w:hAnsi="Arial" w:cs="Arial"/>
          <w:color w:val="0070C0"/>
          <w:sz w:val="21"/>
          <w:szCs w:val="21"/>
        </w:rPr>
        <w:t xml:space="preserve">, </w:t>
      </w:r>
      <w:r w:rsidR="004219B1" w:rsidRPr="00B63476">
        <w:rPr>
          <w:rFonts w:ascii="Arial" w:eastAsia="Arial" w:hAnsi="Arial" w:cs="Arial"/>
          <w:sz w:val="21"/>
          <w:szCs w:val="21"/>
        </w:rPr>
        <w:t>nº</w:t>
      </w:r>
      <w:r w:rsidR="004219B1">
        <w:rPr>
          <w:rFonts w:ascii="Arial" w:eastAsia="Arial" w:hAnsi="Arial" w:cs="Arial"/>
          <w:sz w:val="21"/>
          <w:szCs w:val="21"/>
        </w:rPr>
        <w:t xml:space="preserve"> </w:t>
      </w:r>
      <w:proofErr w:type="spellStart"/>
      <w:r w:rsidRPr="00700252">
        <w:rPr>
          <w:rFonts w:ascii="Arial" w:eastAsia="Arial" w:hAnsi="Arial" w:cs="Arial"/>
          <w:color w:val="0070C0"/>
          <w:sz w:val="21"/>
          <w:szCs w:val="21"/>
        </w:rPr>
        <w:t>xxxx</w:t>
      </w:r>
      <w:proofErr w:type="spellEnd"/>
      <w:r w:rsidR="004219B1" w:rsidRPr="00B63476">
        <w:rPr>
          <w:rFonts w:ascii="Arial" w:eastAsia="Arial" w:hAnsi="Arial" w:cs="Arial"/>
          <w:sz w:val="21"/>
          <w:szCs w:val="21"/>
        </w:rPr>
        <w:t xml:space="preserve">, Bairro </w:t>
      </w:r>
      <w:proofErr w:type="spellStart"/>
      <w:r w:rsidRPr="00700252">
        <w:rPr>
          <w:rFonts w:ascii="Arial" w:eastAsia="Arial" w:hAnsi="Arial" w:cs="Arial"/>
          <w:color w:val="0070C0"/>
          <w:sz w:val="21"/>
          <w:szCs w:val="21"/>
        </w:rPr>
        <w:t>xxxxx</w:t>
      </w:r>
      <w:proofErr w:type="spellEnd"/>
      <w:r w:rsidR="004219B1" w:rsidRPr="00B63476">
        <w:rPr>
          <w:rFonts w:ascii="Arial" w:eastAsia="Arial" w:hAnsi="Arial" w:cs="Arial"/>
          <w:sz w:val="21"/>
          <w:szCs w:val="21"/>
        </w:rPr>
        <w:t xml:space="preserve">, </w:t>
      </w:r>
      <w:proofErr w:type="spellStart"/>
      <w:r w:rsidRPr="00700252">
        <w:rPr>
          <w:rFonts w:ascii="Arial" w:eastAsia="Arial" w:hAnsi="Arial" w:cs="Arial"/>
          <w:color w:val="0070C0"/>
          <w:sz w:val="21"/>
          <w:szCs w:val="21"/>
        </w:rPr>
        <w:t>xxxxxxxxxx</w:t>
      </w:r>
      <w:proofErr w:type="spellEnd"/>
      <w:r w:rsidR="004219B1" w:rsidRPr="00B63476">
        <w:rPr>
          <w:rFonts w:ascii="Arial" w:eastAsia="Arial" w:hAnsi="Arial" w:cs="Arial"/>
          <w:sz w:val="21"/>
          <w:szCs w:val="21"/>
        </w:rPr>
        <w:t>/</w:t>
      </w:r>
      <w:r w:rsidR="00E971AD">
        <w:rPr>
          <w:rFonts w:ascii="Arial" w:eastAsia="Arial" w:hAnsi="Arial" w:cs="Arial"/>
          <w:sz w:val="21"/>
          <w:szCs w:val="21"/>
        </w:rPr>
        <w:t>MG</w:t>
      </w:r>
      <w:r w:rsidR="004219B1" w:rsidRPr="00B63476">
        <w:rPr>
          <w:rFonts w:ascii="Arial" w:eastAsia="Arial" w:hAnsi="Arial" w:cs="Arial"/>
          <w:sz w:val="21"/>
          <w:szCs w:val="21"/>
        </w:rPr>
        <w:t>, CEP</w:t>
      </w:r>
      <w:r w:rsidR="00E971AD">
        <w:rPr>
          <w:rFonts w:ascii="Arial" w:eastAsia="Arial" w:hAnsi="Arial" w:cs="Arial"/>
          <w:sz w:val="21"/>
          <w:szCs w:val="21"/>
        </w:rPr>
        <w:t xml:space="preserve">: </w:t>
      </w:r>
      <w:proofErr w:type="spellStart"/>
      <w:r w:rsidRPr="00700252">
        <w:rPr>
          <w:rFonts w:ascii="Arial" w:eastAsia="Arial" w:hAnsi="Arial" w:cs="Arial"/>
          <w:color w:val="0070C0"/>
          <w:sz w:val="21"/>
          <w:szCs w:val="21"/>
        </w:rPr>
        <w:t>xxxxxxxxx</w:t>
      </w:r>
      <w:proofErr w:type="spellEnd"/>
      <w:r w:rsidR="004219B1" w:rsidRPr="00700252">
        <w:rPr>
          <w:rFonts w:ascii="Arial" w:eastAsia="Arial" w:hAnsi="Arial" w:cs="Arial"/>
          <w:color w:val="0070C0"/>
          <w:sz w:val="22"/>
          <w:szCs w:val="22"/>
        </w:rPr>
        <w:t>,</w:t>
      </w:r>
      <w:r w:rsidR="004219B1" w:rsidRPr="00B63476">
        <w:rPr>
          <w:rFonts w:ascii="Arial" w:eastAsia="Arial" w:hAnsi="Arial" w:cs="Arial"/>
          <w:sz w:val="22"/>
          <w:szCs w:val="22"/>
        </w:rPr>
        <w:t xml:space="preserve"> inscrita no CNPJ sob o </w:t>
      </w:r>
      <w:proofErr w:type="spellStart"/>
      <w:r w:rsidR="004219B1" w:rsidRPr="00B63476">
        <w:rPr>
          <w:rFonts w:ascii="Arial" w:eastAsia="Arial" w:hAnsi="Arial" w:cs="Arial"/>
          <w:sz w:val="22"/>
          <w:szCs w:val="22"/>
        </w:rPr>
        <w:t>n°</w:t>
      </w:r>
      <w:r w:rsidRPr="00700252">
        <w:rPr>
          <w:rFonts w:ascii="Arial" w:eastAsia="Arial" w:hAnsi="Arial" w:cs="Arial"/>
          <w:color w:val="0070C0"/>
          <w:sz w:val="22"/>
          <w:szCs w:val="22"/>
        </w:rPr>
        <w:t>xxxxxxxxxxxx</w:t>
      </w:r>
      <w:proofErr w:type="spellEnd"/>
      <w:r w:rsidR="004219B1" w:rsidRPr="00700252">
        <w:rPr>
          <w:rFonts w:ascii="Arial" w:eastAsia="Arial" w:hAnsi="Arial" w:cs="Arial"/>
          <w:color w:val="0070C0"/>
          <w:sz w:val="22"/>
          <w:szCs w:val="22"/>
        </w:rPr>
        <w:t>,</w:t>
      </w:r>
      <w:r w:rsidR="004219B1" w:rsidRPr="00B63476">
        <w:rPr>
          <w:rFonts w:ascii="Arial" w:eastAsia="Arial" w:hAnsi="Arial" w:cs="Arial"/>
          <w:sz w:val="22"/>
          <w:szCs w:val="22"/>
        </w:rPr>
        <w:t xml:space="preserve"> </w:t>
      </w:r>
      <w:r w:rsidR="00AB7F31">
        <w:rPr>
          <w:rFonts w:ascii="Arial" w:eastAsia="Arial" w:hAnsi="Arial" w:cs="Arial"/>
          <w:sz w:val="22"/>
          <w:szCs w:val="22"/>
        </w:rPr>
        <w:t>neste ato representada pelo</w:t>
      </w:r>
      <w:r w:rsidR="00B86D48">
        <w:rPr>
          <w:rFonts w:ascii="Arial" w:eastAsia="Arial" w:hAnsi="Arial" w:cs="Arial"/>
          <w:sz w:val="22"/>
          <w:szCs w:val="22"/>
        </w:rPr>
        <w:t xml:space="preserve"> seu</w:t>
      </w:r>
      <w:r w:rsidR="00B325AD">
        <w:rPr>
          <w:rFonts w:ascii="Arial" w:eastAsia="Arial" w:hAnsi="Arial" w:cs="Arial"/>
          <w:sz w:val="22"/>
          <w:szCs w:val="22"/>
        </w:rPr>
        <w:t xml:space="preserve"> Diretor</w:t>
      </w:r>
      <w:r>
        <w:rPr>
          <w:rFonts w:ascii="Arial" w:eastAsia="Arial" w:hAnsi="Arial" w:cs="Arial"/>
          <w:sz w:val="22"/>
          <w:szCs w:val="22"/>
        </w:rPr>
        <w:t xml:space="preserve"> </w:t>
      </w:r>
      <w:proofErr w:type="spellStart"/>
      <w:r w:rsidRPr="00700252">
        <w:rPr>
          <w:rFonts w:ascii="Arial" w:eastAsia="Arial" w:hAnsi="Arial" w:cs="Arial"/>
          <w:color w:val="0070C0"/>
          <w:sz w:val="22"/>
          <w:szCs w:val="22"/>
        </w:rPr>
        <w:t>xxxxxxxxxx</w:t>
      </w:r>
      <w:proofErr w:type="spellEnd"/>
      <w:r w:rsidR="00B325AD">
        <w:rPr>
          <w:rFonts w:ascii="Arial" w:eastAsia="Arial" w:hAnsi="Arial" w:cs="Arial"/>
          <w:sz w:val="22"/>
          <w:szCs w:val="22"/>
        </w:rPr>
        <w:t>,</w:t>
      </w:r>
      <w:r w:rsidR="004219B1" w:rsidRPr="00B63476">
        <w:rPr>
          <w:rFonts w:ascii="Arial" w:eastAsia="Arial" w:hAnsi="Arial" w:cs="Arial"/>
          <w:sz w:val="22"/>
          <w:szCs w:val="22"/>
        </w:rPr>
        <w:t xml:space="preserve"> portador do </w:t>
      </w:r>
      <w:r w:rsidR="004219B1" w:rsidRPr="00B63476">
        <w:rPr>
          <w:rFonts w:ascii="Arial" w:eastAsia="Arial" w:hAnsi="Arial" w:cs="Arial"/>
          <w:sz w:val="21"/>
          <w:szCs w:val="21"/>
        </w:rPr>
        <w:t xml:space="preserve">RG </w:t>
      </w:r>
      <w:proofErr w:type="spellStart"/>
      <w:r w:rsidRPr="00700252">
        <w:rPr>
          <w:rFonts w:ascii="Arial" w:eastAsia="Arial" w:hAnsi="Arial" w:cs="Arial"/>
          <w:color w:val="0070C0"/>
          <w:sz w:val="21"/>
          <w:szCs w:val="21"/>
        </w:rPr>
        <w:t>xxxxxxxxxxx</w:t>
      </w:r>
      <w:proofErr w:type="spellEnd"/>
      <w:r w:rsidR="004219B1" w:rsidRPr="00B63476">
        <w:rPr>
          <w:rFonts w:ascii="Arial" w:eastAsia="Arial" w:hAnsi="Arial" w:cs="Arial"/>
          <w:sz w:val="22"/>
          <w:szCs w:val="22"/>
        </w:rPr>
        <w:t xml:space="preserve"> e inscrito no CPF sob o nº</w:t>
      </w:r>
      <w:r>
        <w:rPr>
          <w:rFonts w:ascii="Arial" w:eastAsia="Arial" w:hAnsi="Arial" w:cs="Arial"/>
          <w:sz w:val="22"/>
          <w:szCs w:val="22"/>
        </w:rPr>
        <w:t xml:space="preserve"> </w:t>
      </w:r>
      <w:proofErr w:type="spellStart"/>
      <w:r w:rsidRPr="00700252">
        <w:rPr>
          <w:rFonts w:ascii="Arial" w:eastAsia="Arial" w:hAnsi="Arial" w:cs="Arial"/>
          <w:color w:val="0070C0"/>
          <w:sz w:val="22"/>
          <w:szCs w:val="22"/>
        </w:rPr>
        <w:t>xxxxxxxx</w:t>
      </w:r>
      <w:proofErr w:type="spellEnd"/>
      <w:r w:rsidR="004219B1" w:rsidRPr="00B63476">
        <w:rPr>
          <w:rFonts w:ascii="Arial" w:eastAsia="Arial" w:hAnsi="Arial" w:cs="Arial"/>
          <w:sz w:val="22"/>
          <w:szCs w:val="22"/>
        </w:rPr>
        <w:t xml:space="preserve">, doravante denominada </w:t>
      </w:r>
      <w:r w:rsidR="004219B1" w:rsidRPr="00B63476">
        <w:rPr>
          <w:rFonts w:ascii="Arial" w:eastAsia="Arial" w:hAnsi="Arial" w:cs="Arial"/>
          <w:b/>
          <w:sz w:val="22"/>
          <w:szCs w:val="22"/>
        </w:rPr>
        <w:t>EMPRESA PARCEIRA</w:t>
      </w:r>
      <w:r w:rsidR="004219B1" w:rsidRPr="00B63476">
        <w:rPr>
          <w:rFonts w:ascii="Arial" w:eastAsia="Arial" w:hAnsi="Arial" w:cs="Arial"/>
          <w:sz w:val="22"/>
          <w:szCs w:val="22"/>
        </w:rPr>
        <w:t>,</w:t>
      </w:r>
    </w:p>
    <w:p w14:paraId="178F87F0" w14:textId="77777777" w:rsidR="004219B1" w:rsidRPr="00B63476" w:rsidRDefault="004219B1" w:rsidP="004219B1">
      <w:pPr>
        <w:spacing w:after="120" w:line="360" w:lineRule="auto"/>
        <w:jc w:val="both"/>
        <w:rPr>
          <w:rFonts w:ascii="Arial" w:eastAsia="Arial" w:hAnsi="Arial" w:cs="Arial"/>
          <w:sz w:val="22"/>
          <w:szCs w:val="22"/>
        </w:rPr>
      </w:pPr>
      <w:r w:rsidRPr="00B63476">
        <w:rPr>
          <w:rFonts w:ascii="Arial" w:eastAsia="Arial" w:hAnsi="Arial" w:cs="Arial"/>
          <w:sz w:val="22"/>
          <w:szCs w:val="22"/>
        </w:rPr>
        <w:t>Cada uma, individualmente, denominadas “Parte” e, em conjunto, denominadas “Partes”.</w:t>
      </w:r>
    </w:p>
    <w:p w14:paraId="785EBE5A" w14:textId="77777777" w:rsidR="004219B1" w:rsidRPr="00B63476" w:rsidRDefault="004219B1" w:rsidP="004219B1">
      <w:pPr>
        <w:spacing w:after="120" w:line="360" w:lineRule="auto"/>
        <w:jc w:val="both"/>
        <w:rPr>
          <w:rFonts w:ascii="Arial" w:eastAsia="Arial" w:hAnsi="Arial" w:cs="Arial"/>
          <w:b/>
          <w:sz w:val="22"/>
          <w:szCs w:val="22"/>
        </w:rPr>
      </w:pPr>
      <w:r w:rsidRPr="00B63476">
        <w:rPr>
          <w:rFonts w:ascii="Arial" w:eastAsia="Arial" w:hAnsi="Arial" w:cs="Arial"/>
          <w:b/>
          <w:sz w:val="22"/>
          <w:szCs w:val="22"/>
        </w:rPr>
        <w:t>CONSIDERANDO QUE:</w:t>
      </w:r>
    </w:p>
    <w:p w14:paraId="65B97D6D" w14:textId="0D4A643F" w:rsidR="004219B1" w:rsidRPr="00B63476" w:rsidRDefault="004219B1" w:rsidP="004219B1">
      <w:pPr>
        <w:numPr>
          <w:ilvl w:val="0"/>
          <w:numId w:val="6"/>
        </w:numPr>
        <w:spacing w:after="120" w:line="360" w:lineRule="auto"/>
        <w:ind w:left="0" w:firstLine="0"/>
        <w:jc w:val="both"/>
        <w:rPr>
          <w:rFonts w:ascii="Arial" w:eastAsia="Arial" w:hAnsi="Arial" w:cs="Arial"/>
          <w:sz w:val="22"/>
          <w:szCs w:val="22"/>
        </w:rPr>
      </w:pPr>
      <w:r w:rsidRPr="00B63476">
        <w:rPr>
          <w:rFonts w:ascii="Arial" w:eastAsia="Arial" w:hAnsi="Arial" w:cs="Arial"/>
          <w:sz w:val="22"/>
          <w:szCs w:val="22"/>
        </w:rPr>
        <w:t xml:space="preserve">O </w:t>
      </w:r>
      <w:r w:rsidRPr="00B63476">
        <w:rPr>
          <w:rFonts w:ascii="Arial" w:eastAsia="Arial" w:hAnsi="Arial" w:cs="Arial"/>
          <w:b/>
          <w:sz w:val="22"/>
          <w:szCs w:val="22"/>
        </w:rPr>
        <w:t>SINDIVEST</w:t>
      </w:r>
      <w:r w:rsidR="00AB7F31">
        <w:rPr>
          <w:rFonts w:ascii="Arial" w:eastAsia="Arial" w:hAnsi="Arial" w:cs="Arial"/>
          <w:b/>
          <w:sz w:val="22"/>
          <w:szCs w:val="22"/>
        </w:rPr>
        <w:t>/MG</w:t>
      </w:r>
      <w:r w:rsidRPr="00B63476">
        <w:rPr>
          <w:rFonts w:ascii="Arial" w:eastAsia="Arial" w:hAnsi="Arial" w:cs="Arial"/>
          <w:b/>
          <w:sz w:val="22"/>
          <w:szCs w:val="22"/>
        </w:rPr>
        <w:t xml:space="preserve"> </w:t>
      </w:r>
      <w:r w:rsidRPr="00B63476">
        <w:rPr>
          <w:rFonts w:ascii="Arial" w:eastAsia="Arial" w:hAnsi="Arial" w:cs="Arial"/>
          <w:bCs/>
          <w:sz w:val="22"/>
          <w:szCs w:val="22"/>
        </w:rPr>
        <w:t>tem como missão</w:t>
      </w:r>
      <w:r w:rsidRPr="00B63476">
        <w:rPr>
          <w:rFonts w:ascii="Arial" w:eastAsia="Arial" w:hAnsi="Arial" w:cs="Arial"/>
          <w:sz w:val="22"/>
          <w:szCs w:val="22"/>
        </w:rPr>
        <w:t xml:space="preserve"> representar as indústrias do vestuário e a ela vinculadas, e promover ações e serviços para o desenvolvimento e fortalecimento da categoria econômica de forma sustentável.</w:t>
      </w:r>
    </w:p>
    <w:p w14:paraId="180DACD2" w14:textId="79F47D28" w:rsidR="004219B1" w:rsidRPr="00B63476" w:rsidRDefault="004219B1" w:rsidP="004219B1">
      <w:pPr>
        <w:numPr>
          <w:ilvl w:val="0"/>
          <w:numId w:val="6"/>
        </w:numPr>
        <w:spacing w:after="120" w:line="360" w:lineRule="auto"/>
        <w:ind w:left="0" w:firstLine="0"/>
        <w:jc w:val="both"/>
        <w:rPr>
          <w:rFonts w:ascii="Arial" w:eastAsia="Arial" w:hAnsi="Arial" w:cs="Arial"/>
          <w:sz w:val="22"/>
          <w:szCs w:val="22"/>
        </w:rPr>
      </w:pPr>
      <w:r w:rsidRPr="00B63476">
        <w:rPr>
          <w:rFonts w:ascii="Arial" w:eastAsia="Arial" w:hAnsi="Arial" w:cs="Arial"/>
          <w:sz w:val="22"/>
          <w:szCs w:val="22"/>
        </w:rPr>
        <w:t xml:space="preserve">O </w:t>
      </w:r>
      <w:r w:rsidRPr="00B63476">
        <w:rPr>
          <w:rFonts w:ascii="Arial" w:eastAsia="Arial" w:hAnsi="Arial" w:cs="Arial"/>
          <w:b/>
          <w:bCs/>
          <w:sz w:val="22"/>
          <w:szCs w:val="22"/>
        </w:rPr>
        <w:t>SINDIVEST</w:t>
      </w:r>
      <w:r w:rsidR="00AB7F31">
        <w:rPr>
          <w:rFonts w:ascii="Arial" w:eastAsia="Arial" w:hAnsi="Arial" w:cs="Arial"/>
          <w:b/>
          <w:bCs/>
          <w:sz w:val="22"/>
          <w:szCs w:val="22"/>
        </w:rPr>
        <w:t>/MG</w:t>
      </w:r>
      <w:r w:rsidRPr="00B63476">
        <w:rPr>
          <w:rFonts w:ascii="Arial" w:eastAsia="Arial" w:hAnsi="Arial" w:cs="Arial"/>
          <w:sz w:val="22"/>
          <w:szCs w:val="22"/>
        </w:rPr>
        <w:t>,</w:t>
      </w:r>
      <w:r w:rsidRPr="00B63476">
        <w:rPr>
          <w:rFonts w:ascii="Arial" w:eastAsia="Arial" w:hAnsi="Arial" w:cs="Arial"/>
          <w:b/>
          <w:sz w:val="22"/>
          <w:szCs w:val="22"/>
        </w:rPr>
        <w:t xml:space="preserve"> </w:t>
      </w:r>
      <w:r w:rsidRPr="00B63476">
        <w:rPr>
          <w:rFonts w:ascii="Arial" w:eastAsia="Arial" w:hAnsi="Arial" w:cs="Arial"/>
          <w:sz w:val="22"/>
          <w:szCs w:val="22"/>
        </w:rPr>
        <w:t xml:space="preserve">buscando apoiar seus associados, com ações voltadas a implantação da logística reversa das embalagens em gerais, em atendimento ao Decreto Federal n° 11.413/2023, ao Decreto Federal n° 11.300/2022 e ao Plano Nacional de Resíduos Sólidos regulamentado pelo Decreto n° 11.043/2022, procedeu com a aquisição de certificados de créditos de reciclagem de logística reversa junto a </w:t>
      </w:r>
      <w:r w:rsidRPr="00B63476">
        <w:rPr>
          <w:rFonts w:ascii="Arial" w:eastAsia="Arial" w:hAnsi="Arial" w:cs="Arial"/>
          <w:b/>
          <w:sz w:val="22"/>
          <w:szCs w:val="22"/>
        </w:rPr>
        <w:t>PRAGMA SOLUÇÕES, SERVIÇOS E PROJETOS LTDA</w:t>
      </w:r>
      <w:r w:rsidRPr="00B63476">
        <w:rPr>
          <w:rFonts w:ascii="Arial" w:eastAsia="Arial" w:hAnsi="Arial" w:cs="Arial"/>
          <w:sz w:val="22"/>
          <w:szCs w:val="22"/>
        </w:rPr>
        <w:t>.</w:t>
      </w:r>
    </w:p>
    <w:p w14:paraId="5FABAF2E" w14:textId="3372512E" w:rsidR="004219B1" w:rsidRPr="00B63476" w:rsidRDefault="004219B1" w:rsidP="004219B1">
      <w:pPr>
        <w:numPr>
          <w:ilvl w:val="0"/>
          <w:numId w:val="6"/>
        </w:numPr>
        <w:spacing w:after="120" w:line="360" w:lineRule="auto"/>
        <w:ind w:left="0" w:firstLine="0"/>
        <w:jc w:val="both"/>
        <w:rPr>
          <w:rFonts w:ascii="Arial" w:eastAsia="Arial" w:hAnsi="Arial" w:cs="Arial"/>
          <w:sz w:val="22"/>
          <w:szCs w:val="22"/>
        </w:rPr>
      </w:pPr>
      <w:r w:rsidRPr="00B63476">
        <w:rPr>
          <w:rFonts w:ascii="Arial" w:eastAsia="Arial" w:hAnsi="Arial" w:cs="Arial"/>
          <w:sz w:val="22"/>
          <w:szCs w:val="22"/>
        </w:rPr>
        <w:t xml:space="preserve">O </w:t>
      </w:r>
      <w:r w:rsidRPr="00B63476">
        <w:rPr>
          <w:rFonts w:ascii="Arial" w:eastAsia="Arial" w:hAnsi="Arial" w:cs="Arial"/>
          <w:b/>
          <w:bCs/>
          <w:sz w:val="22"/>
          <w:szCs w:val="22"/>
        </w:rPr>
        <w:t>SINDIVEST</w:t>
      </w:r>
      <w:r w:rsidR="00AB7F31">
        <w:rPr>
          <w:rFonts w:ascii="Arial" w:eastAsia="Arial" w:hAnsi="Arial" w:cs="Arial"/>
          <w:b/>
          <w:bCs/>
          <w:sz w:val="22"/>
          <w:szCs w:val="22"/>
        </w:rPr>
        <w:t>/MG</w:t>
      </w:r>
      <w:r w:rsidRPr="00B63476">
        <w:rPr>
          <w:rFonts w:ascii="Arial" w:eastAsia="Arial" w:hAnsi="Arial" w:cs="Arial"/>
          <w:b/>
          <w:bCs/>
          <w:sz w:val="22"/>
          <w:szCs w:val="22"/>
        </w:rPr>
        <w:t xml:space="preserve"> </w:t>
      </w:r>
      <w:r w:rsidRPr="00B63476">
        <w:rPr>
          <w:rFonts w:ascii="Arial" w:eastAsia="Arial" w:hAnsi="Arial" w:cs="Arial"/>
          <w:sz w:val="22"/>
          <w:szCs w:val="22"/>
        </w:rPr>
        <w:t>visando atender as exigências legais vigentes, almeja através deste instrumento alcançar as metas de logística reversa nos estados brasileiros a partir da estruturação coletiva de embalagem em geral (vidros; papéis e papelões; plásticos; metais; e outros materiais recicláveis) e de produtos comercializados em tais embalagens.</w:t>
      </w:r>
    </w:p>
    <w:p w14:paraId="586C6F12" w14:textId="77777777" w:rsidR="004219B1" w:rsidRPr="00B63476" w:rsidRDefault="004219B1" w:rsidP="004219B1">
      <w:pPr>
        <w:spacing w:after="120" w:line="360" w:lineRule="auto"/>
        <w:jc w:val="both"/>
        <w:rPr>
          <w:rFonts w:ascii="Arial" w:eastAsia="Arial" w:hAnsi="Arial" w:cs="Arial"/>
          <w:sz w:val="22"/>
          <w:szCs w:val="22"/>
        </w:rPr>
      </w:pPr>
    </w:p>
    <w:p w14:paraId="52EDECF0" w14:textId="77777777" w:rsidR="004219B1" w:rsidRPr="00B63476" w:rsidRDefault="004219B1" w:rsidP="004219B1">
      <w:pPr>
        <w:spacing w:after="120" w:line="360" w:lineRule="auto"/>
        <w:jc w:val="both"/>
        <w:rPr>
          <w:rFonts w:ascii="Arial" w:eastAsia="Arial" w:hAnsi="Arial" w:cs="Arial"/>
          <w:sz w:val="22"/>
          <w:szCs w:val="22"/>
        </w:rPr>
      </w:pPr>
      <w:r w:rsidRPr="00B63476">
        <w:rPr>
          <w:rFonts w:ascii="Arial" w:eastAsia="Arial" w:hAnsi="Arial" w:cs="Arial"/>
          <w:sz w:val="22"/>
          <w:szCs w:val="22"/>
        </w:rPr>
        <w:t xml:space="preserve">Resolvem, de comum acordo, celebrar o presente </w:t>
      </w:r>
      <w:r w:rsidRPr="00B63476">
        <w:rPr>
          <w:rFonts w:ascii="Arial" w:eastAsia="Arial" w:hAnsi="Arial" w:cs="Arial"/>
          <w:b/>
          <w:sz w:val="22"/>
          <w:szCs w:val="22"/>
        </w:rPr>
        <w:t xml:space="preserve">TERMO DE PARCERIA COM REPASSE FINANCEIRO, </w:t>
      </w:r>
      <w:r w:rsidRPr="00B63476">
        <w:rPr>
          <w:rFonts w:ascii="Arial" w:eastAsia="Arial" w:hAnsi="Arial" w:cs="Arial"/>
          <w:sz w:val="22"/>
          <w:szCs w:val="22"/>
        </w:rPr>
        <w:t>conforme cláusulas e condições a seguir discriminadas:</w:t>
      </w:r>
    </w:p>
    <w:p w14:paraId="0CA7A681" w14:textId="77777777" w:rsidR="004219B1" w:rsidRPr="00B63476" w:rsidRDefault="004219B1" w:rsidP="004219B1">
      <w:pPr>
        <w:spacing w:after="120" w:line="360" w:lineRule="auto"/>
        <w:jc w:val="both"/>
        <w:rPr>
          <w:rFonts w:ascii="Arial" w:eastAsia="Arial" w:hAnsi="Arial" w:cs="Arial"/>
          <w:sz w:val="22"/>
          <w:szCs w:val="22"/>
        </w:rPr>
      </w:pPr>
    </w:p>
    <w:p w14:paraId="16AB6B3F" w14:textId="77777777" w:rsidR="004219B1" w:rsidRPr="00B63476" w:rsidRDefault="004219B1" w:rsidP="004219B1">
      <w:pPr>
        <w:spacing w:after="120" w:line="360" w:lineRule="auto"/>
        <w:rPr>
          <w:rFonts w:ascii="Arial" w:eastAsia="Arial" w:hAnsi="Arial" w:cs="Arial"/>
          <w:b/>
          <w:sz w:val="22"/>
          <w:szCs w:val="22"/>
        </w:rPr>
      </w:pPr>
      <w:r w:rsidRPr="00B63476">
        <w:rPr>
          <w:rFonts w:ascii="Arial" w:eastAsia="Arial" w:hAnsi="Arial" w:cs="Arial"/>
          <w:b/>
          <w:sz w:val="22"/>
          <w:szCs w:val="22"/>
        </w:rPr>
        <w:t>CLÁUSULA PRIMEIRA – DO OBJETO</w:t>
      </w:r>
    </w:p>
    <w:p w14:paraId="493E1532" w14:textId="43A1300C" w:rsidR="004219B1" w:rsidRPr="00B63476" w:rsidRDefault="004219B1" w:rsidP="004219B1">
      <w:pPr>
        <w:spacing w:after="120" w:line="360" w:lineRule="auto"/>
        <w:jc w:val="both"/>
        <w:rPr>
          <w:rFonts w:ascii="Arial" w:eastAsia="Arial" w:hAnsi="Arial" w:cs="Arial"/>
          <w:sz w:val="22"/>
          <w:szCs w:val="22"/>
        </w:rPr>
      </w:pPr>
      <w:r w:rsidRPr="00B63476">
        <w:rPr>
          <w:rFonts w:ascii="Arial" w:eastAsia="Arial" w:hAnsi="Arial" w:cs="Arial"/>
          <w:sz w:val="22"/>
          <w:szCs w:val="22"/>
        </w:rPr>
        <w:t xml:space="preserve">1.1. </w:t>
      </w:r>
      <w:r w:rsidRPr="00B63476">
        <w:rPr>
          <w:rFonts w:ascii="Arial" w:eastAsia="Arial" w:hAnsi="Arial" w:cs="Arial"/>
          <w:sz w:val="22"/>
          <w:szCs w:val="22"/>
        </w:rPr>
        <w:tab/>
        <w:t xml:space="preserve">O presente Termo tem por objeto a união de esforços, pelo </w:t>
      </w:r>
      <w:r w:rsidRPr="00B63476">
        <w:rPr>
          <w:rFonts w:ascii="Arial" w:eastAsia="Arial" w:hAnsi="Arial" w:cs="Arial"/>
          <w:b/>
          <w:bCs/>
          <w:sz w:val="22"/>
          <w:szCs w:val="22"/>
        </w:rPr>
        <w:t>SINDICATO</w:t>
      </w:r>
      <w:r w:rsidRPr="00B63476">
        <w:rPr>
          <w:rFonts w:ascii="Arial" w:eastAsia="Arial" w:hAnsi="Arial" w:cs="Arial"/>
          <w:sz w:val="22"/>
          <w:szCs w:val="22"/>
        </w:rPr>
        <w:t xml:space="preserve"> à </w:t>
      </w:r>
      <w:r w:rsidRPr="00B63476">
        <w:rPr>
          <w:rFonts w:ascii="Arial" w:eastAsia="Arial" w:hAnsi="Arial" w:cs="Arial"/>
          <w:b/>
          <w:sz w:val="22"/>
          <w:szCs w:val="22"/>
        </w:rPr>
        <w:t>EMPRESA ASSOCIADA</w:t>
      </w:r>
      <w:r w:rsidRPr="00B63476">
        <w:rPr>
          <w:rFonts w:ascii="Arial" w:eastAsia="Arial" w:hAnsi="Arial" w:cs="Arial"/>
          <w:sz w:val="22"/>
          <w:szCs w:val="22"/>
        </w:rPr>
        <w:t>, de implementação do Programa Recupera (“</w:t>
      </w:r>
      <w:r w:rsidRPr="00B63476">
        <w:rPr>
          <w:rFonts w:ascii="Arial" w:eastAsia="Arial" w:hAnsi="Arial" w:cs="Arial"/>
          <w:sz w:val="22"/>
          <w:szCs w:val="22"/>
          <w:u w:val="single"/>
        </w:rPr>
        <w:t>Programa”</w:t>
      </w:r>
      <w:r w:rsidRPr="00B63476">
        <w:rPr>
          <w:rFonts w:ascii="Arial" w:eastAsia="Arial" w:hAnsi="Arial" w:cs="Arial"/>
          <w:sz w:val="22"/>
          <w:szCs w:val="22"/>
        </w:rPr>
        <w:t xml:space="preserve">), que se dará por meio de ações de logística reversa de embalagens em geral pós-consumo, no âmbito de atendimento do </w:t>
      </w:r>
      <w:r w:rsidRPr="00B63476">
        <w:rPr>
          <w:rFonts w:ascii="Arial" w:eastAsia="Arial" w:hAnsi="Arial" w:cs="Arial"/>
          <w:b/>
          <w:bCs/>
          <w:sz w:val="22"/>
          <w:szCs w:val="22"/>
        </w:rPr>
        <w:t>SINDIVEST</w:t>
      </w:r>
      <w:r w:rsidR="00AB7F31">
        <w:rPr>
          <w:rFonts w:ascii="Arial" w:eastAsia="Arial" w:hAnsi="Arial" w:cs="Arial"/>
          <w:b/>
          <w:bCs/>
          <w:sz w:val="22"/>
          <w:szCs w:val="22"/>
        </w:rPr>
        <w:t>/MG</w:t>
      </w:r>
      <w:r w:rsidRPr="00B63476">
        <w:rPr>
          <w:rFonts w:ascii="Arial" w:eastAsia="Arial" w:hAnsi="Arial" w:cs="Arial"/>
          <w:sz w:val="22"/>
          <w:szCs w:val="22"/>
        </w:rPr>
        <w:t>, contando com investimentos, preferencialmente, em associações e cooperativas de catadores(as) de materiais recicláveis, ou em operadores logísticos locais, e objetivando assim que às empresas associados ao sindicato, colaborem, assim, com o cumprimento das metas de recuperação de materiais recicláveis do setor empresarial e com a ampliação dos índices de reciclagem no país.</w:t>
      </w:r>
    </w:p>
    <w:p w14:paraId="6DBFF9AD" w14:textId="77777777" w:rsidR="004219B1" w:rsidRPr="00B63476" w:rsidRDefault="004219B1" w:rsidP="004219B1">
      <w:pPr>
        <w:spacing w:after="120" w:line="360" w:lineRule="auto"/>
        <w:jc w:val="both"/>
        <w:rPr>
          <w:rFonts w:ascii="Arial" w:eastAsia="Arial" w:hAnsi="Arial" w:cs="Arial"/>
          <w:sz w:val="22"/>
          <w:szCs w:val="22"/>
        </w:rPr>
      </w:pPr>
    </w:p>
    <w:p w14:paraId="78DA4BDE" w14:textId="77777777" w:rsidR="004219B1" w:rsidRPr="00B63476" w:rsidRDefault="004219B1" w:rsidP="004219B1">
      <w:pPr>
        <w:spacing w:line="360" w:lineRule="auto"/>
        <w:rPr>
          <w:rFonts w:ascii="Arial" w:eastAsia="Arial" w:hAnsi="Arial" w:cs="Arial"/>
          <w:b/>
          <w:sz w:val="22"/>
          <w:szCs w:val="22"/>
        </w:rPr>
      </w:pPr>
      <w:r w:rsidRPr="00B63476">
        <w:rPr>
          <w:rFonts w:ascii="Arial" w:eastAsia="Arial" w:hAnsi="Arial" w:cs="Arial"/>
          <w:b/>
          <w:sz w:val="22"/>
          <w:szCs w:val="22"/>
        </w:rPr>
        <w:t>CLÁUSULA SEGUNDA – DA VIGÊNCIA</w:t>
      </w:r>
    </w:p>
    <w:p w14:paraId="699D84BF" w14:textId="77777777" w:rsidR="004219B1" w:rsidRPr="00B63476" w:rsidRDefault="004219B1" w:rsidP="004219B1">
      <w:pPr>
        <w:spacing w:line="360" w:lineRule="auto"/>
        <w:jc w:val="both"/>
        <w:rPr>
          <w:rFonts w:ascii="Arial" w:eastAsia="Arial" w:hAnsi="Arial" w:cs="Arial"/>
          <w:sz w:val="22"/>
          <w:szCs w:val="22"/>
        </w:rPr>
      </w:pPr>
      <w:r w:rsidRPr="00B63476">
        <w:rPr>
          <w:rFonts w:ascii="Arial" w:eastAsia="Arial" w:hAnsi="Arial" w:cs="Arial"/>
          <w:sz w:val="22"/>
          <w:szCs w:val="22"/>
        </w:rPr>
        <w:t>2.1.</w:t>
      </w:r>
      <w:r w:rsidRPr="00B63476">
        <w:rPr>
          <w:rFonts w:ascii="Arial" w:eastAsia="Arial" w:hAnsi="Arial" w:cs="Arial"/>
          <w:sz w:val="22"/>
          <w:szCs w:val="22"/>
        </w:rPr>
        <w:tab/>
        <w:t>O presente Termo tem vigência a contar da data da assinatura, e perdurará até que seja atingido o índice de recuperação apontado no item 4.1. “</w:t>
      </w:r>
      <w:proofErr w:type="gramStart"/>
      <w:r w:rsidRPr="00B63476">
        <w:rPr>
          <w:rFonts w:ascii="Arial" w:eastAsia="Arial" w:hAnsi="Arial" w:cs="Arial"/>
          <w:sz w:val="22"/>
          <w:szCs w:val="22"/>
        </w:rPr>
        <w:t>i</w:t>
      </w:r>
      <w:proofErr w:type="gramEnd"/>
      <w:r w:rsidRPr="00B63476">
        <w:rPr>
          <w:rFonts w:ascii="Arial" w:eastAsia="Arial" w:hAnsi="Arial" w:cs="Arial"/>
          <w:sz w:val="22"/>
          <w:szCs w:val="22"/>
        </w:rPr>
        <w:t>”, previsto para 31/07/2026 para fins de comprovação de suas metas.</w:t>
      </w:r>
    </w:p>
    <w:p w14:paraId="5AFA9264" w14:textId="77777777" w:rsidR="004219B1" w:rsidRPr="00B63476" w:rsidRDefault="004219B1" w:rsidP="004219B1">
      <w:pPr>
        <w:spacing w:line="360" w:lineRule="auto"/>
        <w:jc w:val="both"/>
        <w:rPr>
          <w:rFonts w:ascii="Arial" w:eastAsia="Arial" w:hAnsi="Arial" w:cs="Arial"/>
          <w:sz w:val="22"/>
          <w:szCs w:val="22"/>
        </w:rPr>
      </w:pPr>
      <w:r w:rsidRPr="00B63476">
        <w:rPr>
          <w:rFonts w:ascii="Arial" w:eastAsia="Arial" w:hAnsi="Arial" w:cs="Arial"/>
          <w:sz w:val="22"/>
          <w:szCs w:val="22"/>
        </w:rPr>
        <w:t>2.2.</w:t>
      </w:r>
      <w:r w:rsidRPr="00B63476">
        <w:rPr>
          <w:rFonts w:ascii="Arial" w:eastAsia="Arial" w:hAnsi="Arial" w:cs="Arial"/>
          <w:sz w:val="22"/>
          <w:szCs w:val="22"/>
        </w:rPr>
        <w:tab/>
        <w:t>Este instrumento poderá ser renovado por novo período, caso haja acordo entre as Partes, inclusive se o atingimento do índice de recuperação declarado pela empresa associada não seja concluído no prazo previsto, mediante a assinatura de termo aditivo ou novo Termo de Parceria.</w:t>
      </w:r>
    </w:p>
    <w:p w14:paraId="59CEDB98" w14:textId="77777777" w:rsidR="004219B1" w:rsidRPr="00B63476" w:rsidRDefault="004219B1" w:rsidP="004219B1">
      <w:pPr>
        <w:spacing w:line="360" w:lineRule="auto"/>
        <w:jc w:val="both"/>
        <w:rPr>
          <w:rFonts w:ascii="Arial" w:eastAsia="Arial" w:hAnsi="Arial" w:cs="Arial"/>
          <w:sz w:val="22"/>
          <w:szCs w:val="22"/>
        </w:rPr>
      </w:pPr>
    </w:p>
    <w:p w14:paraId="6FCB4B2E" w14:textId="77777777" w:rsidR="004219B1" w:rsidRPr="00B63476" w:rsidRDefault="004219B1" w:rsidP="004219B1">
      <w:pPr>
        <w:spacing w:after="120" w:line="360" w:lineRule="auto"/>
        <w:rPr>
          <w:rFonts w:ascii="Arial" w:eastAsia="Arial" w:hAnsi="Arial" w:cs="Arial"/>
          <w:sz w:val="22"/>
          <w:szCs w:val="22"/>
        </w:rPr>
      </w:pPr>
      <w:r w:rsidRPr="00B63476">
        <w:rPr>
          <w:rFonts w:ascii="Arial" w:eastAsia="Arial" w:hAnsi="Arial" w:cs="Arial"/>
          <w:b/>
          <w:sz w:val="22"/>
          <w:szCs w:val="22"/>
        </w:rPr>
        <w:t>CLÁUSULA TERCEIRA – DO REPASSE FINANCEIRO</w:t>
      </w:r>
    </w:p>
    <w:p w14:paraId="6510124E" w14:textId="19BD0A23" w:rsidR="004219B1" w:rsidRPr="00B63476" w:rsidRDefault="004219B1" w:rsidP="004219B1">
      <w:pPr>
        <w:pBdr>
          <w:top w:val="nil"/>
          <w:left w:val="nil"/>
          <w:bottom w:val="nil"/>
          <w:right w:val="nil"/>
          <w:between w:val="nil"/>
        </w:pBdr>
        <w:spacing w:line="360" w:lineRule="auto"/>
        <w:jc w:val="both"/>
        <w:rPr>
          <w:rFonts w:ascii="Arial" w:eastAsia="Arial" w:hAnsi="Arial" w:cs="Arial"/>
          <w:sz w:val="22"/>
          <w:szCs w:val="22"/>
        </w:rPr>
      </w:pPr>
      <w:r w:rsidRPr="00B63476">
        <w:rPr>
          <w:rFonts w:ascii="Arial" w:eastAsia="Arial" w:hAnsi="Arial" w:cs="Arial"/>
          <w:sz w:val="22"/>
          <w:szCs w:val="22"/>
        </w:rPr>
        <w:t xml:space="preserve">3.1. </w:t>
      </w:r>
      <w:r w:rsidRPr="00B63476">
        <w:rPr>
          <w:rFonts w:ascii="Arial" w:eastAsia="Arial" w:hAnsi="Arial" w:cs="Arial"/>
          <w:sz w:val="22"/>
          <w:szCs w:val="22"/>
        </w:rPr>
        <w:tab/>
        <w:t xml:space="preserve">Para execução do objeto desta Parceria, a </w:t>
      </w:r>
      <w:r w:rsidRPr="00B63476">
        <w:rPr>
          <w:rFonts w:ascii="Arial" w:eastAsia="Arial" w:hAnsi="Arial" w:cs="Arial"/>
          <w:b/>
          <w:sz w:val="22"/>
          <w:szCs w:val="22"/>
        </w:rPr>
        <w:t>EMPRESA ASSOCIADA</w:t>
      </w:r>
      <w:r w:rsidRPr="00B63476">
        <w:rPr>
          <w:rFonts w:ascii="Arial" w:eastAsia="Arial" w:hAnsi="Arial" w:cs="Arial"/>
          <w:sz w:val="22"/>
          <w:szCs w:val="22"/>
        </w:rPr>
        <w:t xml:space="preserve"> repassará ao </w:t>
      </w:r>
      <w:r w:rsidRPr="00B63476">
        <w:rPr>
          <w:rFonts w:ascii="Arial" w:eastAsia="Arial" w:hAnsi="Arial" w:cs="Arial"/>
          <w:b/>
          <w:bCs/>
          <w:sz w:val="22"/>
          <w:szCs w:val="22"/>
        </w:rPr>
        <w:t>SINDIVEST</w:t>
      </w:r>
      <w:r w:rsidR="00AB7F31">
        <w:rPr>
          <w:rFonts w:ascii="Arial" w:eastAsia="Arial" w:hAnsi="Arial" w:cs="Arial"/>
          <w:b/>
          <w:bCs/>
          <w:sz w:val="22"/>
          <w:szCs w:val="22"/>
        </w:rPr>
        <w:t>/MG</w:t>
      </w:r>
      <w:r w:rsidRPr="00B63476">
        <w:rPr>
          <w:rFonts w:ascii="Arial" w:eastAsia="Arial" w:hAnsi="Arial" w:cs="Arial"/>
          <w:sz w:val="22"/>
          <w:szCs w:val="22"/>
        </w:rPr>
        <w:t xml:space="preserve"> o valor de R$ </w:t>
      </w:r>
      <w:r w:rsidR="00E971AD">
        <w:rPr>
          <w:rFonts w:ascii="Arial" w:eastAsia="Arial" w:hAnsi="Arial" w:cs="Arial"/>
          <w:sz w:val="21"/>
          <w:szCs w:val="21"/>
        </w:rPr>
        <w:t>291,75</w:t>
      </w:r>
      <w:r w:rsidRPr="00B63476">
        <w:rPr>
          <w:rFonts w:ascii="Arial" w:eastAsia="Arial" w:hAnsi="Arial" w:cs="Arial"/>
          <w:sz w:val="22"/>
          <w:szCs w:val="22"/>
        </w:rPr>
        <w:t xml:space="preserve"> (</w:t>
      </w:r>
      <w:r w:rsidR="00E971AD">
        <w:rPr>
          <w:rFonts w:ascii="Arial" w:eastAsia="Arial" w:hAnsi="Arial" w:cs="Arial"/>
          <w:sz w:val="21"/>
          <w:szCs w:val="21"/>
        </w:rPr>
        <w:t xml:space="preserve">duzentos e noventa e </w:t>
      </w:r>
      <w:r w:rsidR="003C6F01">
        <w:rPr>
          <w:rFonts w:ascii="Arial" w:eastAsia="Arial" w:hAnsi="Arial" w:cs="Arial"/>
          <w:sz w:val="21"/>
          <w:szCs w:val="21"/>
        </w:rPr>
        <w:t>um reais e setenta e cinco centavos</w:t>
      </w:r>
      <w:r w:rsidRPr="00B63476">
        <w:rPr>
          <w:rFonts w:ascii="Arial" w:eastAsia="Arial" w:hAnsi="Arial" w:cs="Arial"/>
          <w:sz w:val="22"/>
          <w:szCs w:val="22"/>
        </w:rPr>
        <w:t>) por tonelada</w:t>
      </w:r>
      <w:r w:rsidRPr="00B63476">
        <w:rPr>
          <w:rFonts w:ascii="Arial" w:eastAsia="Arial" w:hAnsi="Arial" w:cs="Arial"/>
          <w:bCs/>
          <w:sz w:val="22"/>
          <w:szCs w:val="22"/>
        </w:rPr>
        <w:t xml:space="preserve">, em até 15 (quinze) dias mediante </w:t>
      </w:r>
      <w:r w:rsidR="00CF34B4">
        <w:rPr>
          <w:rFonts w:ascii="Arial" w:eastAsia="Arial" w:hAnsi="Arial" w:cs="Arial"/>
          <w:bCs/>
          <w:sz w:val="22"/>
          <w:szCs w:val="22"/>
        </w:rPr>
        <w:t>bolet</w:t>
      </w:r>
      <w:r w:rsidRPr="00B63476">
        <w:rPr>
          <w:rFonts w:ascii="Arial" w:eastAsia="Arial" w:hAnsi="Arial" w:cs="Arial"/>
          <w:bCs/>
          <w:sz w:val="22"/>
          <w:szCs w:val="22"/>
        </w:rPr>
        <w:t xml:space="preserve">o </w:t>
      </w:r>
      <w:r w:rsidR="00CF34B4">
        <w:rPr>
          <w:rFonts w:ascii="Arial" w:eastAsia="Arial" w:hAnsi="Arial" w:cs="Arial"/>
          <w:bCs/>
          <w:sz w:val="22"/>
          <w:szCs w:val="22"/>
        </w:rPr>
        <w:t>bancário</w:t>
      </w:r>
      <w:r w:rsidRPr="00B63476">
        <w:rPr>
          <w:rFonts w:ascii="Arial" w:eastAsia="Arial" w:hAnsi="Arial" w:cs="Arial"/>
          <w:bCs/>
          <w:sz w:val="22"/>
          <w:szCs w:val="22"/>
        </w:rPr>
        <w:t>.</w:t>
      </w:r>
    </w:p>
    <w:p w14:paraId="349B1812" w14:textId="56E88812" w:rsidR="004219B1" w:rsidRPr="00B63476" w:rsidRDefault="004219B1" w:rsidP="004219B1">
      <w:pPr>
        <w:spacing w:line="360" w:lineRule="auto"/>
        <w:ind w:left="709"/>
        <w:jc w:val="both"/>
        <w:rPr>
          <w:rFonts w:ascii="Arial" w:eastAsia="Arial" w:hAnsi="Arial" w:cs="Arial"/>
          <w:sz w:val="22"/>
          <w:szCs w:val="22"/>
        </w:rPr>
      </w:pPr>
      <w:r w:rsidRPr="00B63476">
        <w:rPr>
          <w:rFonts w:ascii="Arial" w:eastAsia="Arial" w:hAnsi="Arial" w:cs="Arial"/>
          <w:sz w:val="22"/>
          <w:szCs w:val="22"/>
        </w:rPr>
        <w:t xml:space="preserve">3.1.1. </w:t>
      </w:r>
      <w:r w:rsidRPr="00B63476">
        <w:rPr>
          <w:rFonts w:ascii="Arial" w:eastAsia="Arial" w:hAnsi="Arial" w:cs="Arial"/>
          <w:sz w:val="22"/>
          <w:szCs w:val="22"/>
        </w:rPr>
        <w:tab/>
        <w:t xml:space="preserve">O valor resulta do investimento da </w:t>
      </w:r>
      <w:r w:rsidRPr="00B63476">
        <w:rPr>
          <w:rFonts w:ascii="Arial" w:eastAsia="Arial" w:hAnsi="Arial" w:cs="Arial"/>
          <w:b/>
          <w:sz w:val="22"/>
          <w:szCs w:val="22"/>
        </w:rPr>
        <w:t>EMPRESA ASSOCIADA</w:t>
      </w:r>
      <w:r w:rsidRPr="00B63476">
        <w:rPr>
          <w:rFonts w:ascii="Arial" w:eastAsia="Arial" w:hAnsi="Arial" w:cs="Arial"/>
          <w:sz w:val="22"/>
          <w:szCs w:val="22"/>
        </w:rPr>
        <w:t xml:space="preserve"> de R$ </w:t>
      </w:r>
      <w:r w:rsidR="00E971AD">
        <w:rPr>
          <w:rFonts w:ascii="Arial" w:eastAsia="Arial" w:hAnsi="Arial" w:cs="Arial"/>
          <w:sz w:val="21"/>
          <w:szCs w:val="21"/>
        </w:rPr>
        <w:t>291,75</w:t>
      </w:r>
      <w:r w:rsidRPr="00B63476">
        <w:rPr>
          <w:rFonts w:ascii="Arial" w:eastAsia="Arial" w:hAnsi="Arial" w:cs="Arial"/>
          <w:sz w:val="22"/>
          <w:szCs w:val="22"/>
        </w:rPr>
        <w:t xml:space="preserve"> (</w:t>
      </w:r>
      <w:r w:rsidR="00E971AD">
        <w:rPr>
          <w:rFonts w:ascii="Arial" w:eastAsia="Arial" w:hAnsi="Arial" w:cs="Arial"/>
          <w:sz w:val="22"/>
          <w:szCs w:val="22"/>
        </w:rPr>
        <w:t>duzentos e noventa e um reais e setenta e cinco centavos</w:t>
      </w:r>
      <w:r w:rsidRPr="00B63476">
        <w:rPr>
          <w:rFonts w:ascii="Arial" w:eastAsia="Arial" w:hAnsi="Arial" w:cs="Arial"/>
          <w:sz w:val="22"/>
          <w:szCs w:val="22"/>
        </w:rPr>
        <w:t>) por cada tonelada a ser recuperada, conforme indicado no item 4.1. “</w:t>
      </w:r>
      <w:proofErr w:type="gramStart"/>
      <w:r w:rsidRPr="00B63476">
        <w:rPr>
          <w:rFonts w:ascii="Arial" w:eastAsia="Arial" w:hAnsi="Arial" w:cs="Arial"/>
          <w:sz w:val="22"/>
          <w:szCs w:val="22"/>
        </w:rPr>
        <w:t>i</w:t>
      </w:r>
      <w:proofErr w:type="gramEnd"/>
      <w:r w:rsidRPr="00B63476">
        <w:rPr>
          <w:rFonts w:ascii="Arial" w:eastAsia="Arial" w:hAnsi="Arial" w:cs="Arial"/>
          <w:sz w:val="22"/>
          <w:szCs w:val="22"/>
        </w:rPr>
        <w:t>” deste Contrato.</w:t>
      </w:r>
    </w:p>
    <w:p w14:paraId="3CF74D4C" w14:textId="4029B89F" w:rsidR="004219B1" w:rsidRPr="00B63476" w:rsidRDefault="004219B1" w:rsidP="004219B1">
      <w:pPr>
        <w:spacing w:line="360" w:lineRule="auto"/>
        <w:ind w:left="709"/>
        <w:jc w:val="both"/>
        <w:rPr>
          <w:rFonts w:ascii="Arial" w:eastAsia="Arial" w:hAnsi="Arial" w:cs="Arial"/>
          <w:sz w:val="22"/>
          <w:szCs w:val="22"/>
        </w:rPr>
      </w:pPr>
      <w:r w:rsidRPr="00B63476">
        <w:rPr>
          <w:rFonts w:ascii="Arial" w:eastAsia="Arial" w:hAnsi="Arial" w:cs="Arial"/>
          <w:sz w:val="22"/>
          <w:szCs w:val="22"/>
        </w:rPr>
        <w:t>3.1.2.</w:t>
      </w:r>
      <w:r w:rsidRPr="00B63476">
        <w:rPr>
          <w:rFonts w:ascii="Arial" w:eastAsia="Arial" w:hAnsi="Arial" w:cs="Arial"/>
          <w:sz w:val="22"/>
          <w:szCs w:val="22"/>
        </w:rPr>
        <w:tab/>
        <w:t>O valor citado no item 3.1.</w:t>
      </w:r>
      <w:r w:rsidRPr="00B63476">
        <w:rPr>
          <w:rFonts w:ascii="Arial" w:eastAsia="Arial" w:hAnsi="Arial" w:cs="Arial"/>
          <w:b/>
          <w:sz w:val="22"/>
          <w:szCs w:val="22"/>
        </w:rPr>
        <w:t xml:space="preserve"> </w:t>
      </w:r>
      <w:proofErr w:type="gramStart"/>
      <w:r w:rsidRPr="00B63476">
        <w:rPr>
          <w:rFonts w:ascii="Arial" w:eastAsia="Arial" w:hAnsi="Arial" w:cs="Arial"/>
          <w:sz w:val="22"/>
          <w:szCs w:val="22"/>
        </w:rPr>
        <w:t>será</w:t>
      </w:r>
      <w:proofErr w:type="gramEnd"/>
      <w:r w:rsidRPr="00B63476">
        <w:rPr>
          <w:rFonts w:ascii="Arial" w:eastAsia="Arial" w:hAnsi="Arial" w:cs="Arial"/>
          <w:sz w:val="22"/>
          <w:szCs w:val="22"/>
        </w:rPr>
        <w:t xml:space="preserve"> pago por meio de </w:t>
      </w:r>
      <w:r w:rsidR="00CF34B4">
        <w:rPr>
          <w:rFonts w:ascii="Arial" w:eastAsia="Arial" w:hAnsi="Arial" w:cs="Arial"/>
          <w:sz w:val="22"/>
          <w:szCs w:val="22"/>
        </w:rPr>
        <w:t>boleto bancário</w:t>
      </w:r>
      <w:r w:rsidRPr="00B63476">
        <w:rPr>
          <w:rFonts w:ascii="Arial" w:eastAsia="Arial" w:hAnsi="Arial" w:cs="Arial"/>
          <w:sz w:val="22"/>
          <w:szCs w:val="22"/>
        </w:rPr>
        <w:t>, com vencimento no prazo acima.</w:t>
      </w:r>
    </w:p>
    <w:p w14:paraId="63CE24A6" w14:textId="7A0DE881" w:rsidR="00CF34B4" w:rsidRPr="00700252" w:rsidRDefault="00FE0BA3" w:rsidP="00CF34B4">
      <w:pPr>
        <w:spacing w:line="360" w:lineRule="auto"/>
        <w:jc w:val="both"/>
        <w:rPr>
          <w:rFonts w:ascii="Arial" w:eastAsia="Arial" w:hAnsi="Arial" w:cs="Arial"/>
          <w:sz w:val="22"/>
          <w:szCs w:val="22"/>
        </w:rPr>
      </w:pPr>
      <w:r w:rsidRPr="00700252">
        <w:rPr>
          <w:rFonts w:ascii="Arial" w:eastAsia="Arial" w:hAnsi="Arial" w:cs="Arial"/>
          <w:sz w:val="22"/>
          <w:szCs w:val="22"/>
        </w:rPr>
        <w:t>3.2.</w:t>
      </w:r>
      <w:r w:rsidRPr="00700252">
        <w:rPr>
          <w:rFonts w:ascii="Arial" w:eastAsia="Arial" w:hAnsi="Arial" w:cs="Arial"/>
          <w:sz w:val="22"/>
          <w:szCs w:val="22"/>
        </w:rPr>
        <w:tab/>
        <w:t xml:space="preserve">A </w:t>
      </w:r>
      <w:r w:rsidR="00CF34B4" w:rsidRPr="00700252">
        <w:rPr>
          <w:rFonts w:ascii="Arial" w:eastAsia="Arial" w:hAnsi="Arial" w:cs="Arial"/>
          <w:b/>
          <w:sz w:val="22"/>
          <w:szCs w:val="22"/>
        </w:rPr>
        <w:t xml:space="preserve">EMPRESA ASSOCIADA </w:t>
      </w:r>
      <w:r w:rsidR="00CF34B4" w:rsidRPr="00700252">
        <w:rPr>
          <w:rFonts w:ascii="Arial" w:eastAsia="Arial" w:hAnsi="Arial" w:cs="Arial"/>
          <w:sz w:val="22"/>
          <w:szCs w:val="22"/>
        </w:rPr>
        <w:t>aderente ao Plano de Logística Reversa</w:t>
      </w:r>
      <w:r w:rsidRPr="00700252">
        <w:rPr>
          <w:rFonts w:ascii="Arial" w:eastAsia="Arial" w:hAnsi="Arial" w:cs="Arial"/>
          <w:sz w:val="22"/>
          <w:szCs w:val="22"/>
        </w:rPr>
        <w:t xml:space="preserve"> </w:t>
      </w:r>
      <w:r w:rsidR="00B86D48" w:rsidRPr="00700252">
        <w:rPr>
          <w:rFonts w:ascii="Arial" w:eastAsia="Arial" w:hAnsi="Arial" w:cs="Arial"/>
          <w:sz w:val="22"/>
          <w:szCs w:val="22"/>
        </w:rPr>
        <w:t>repassará ao SINDIVEST uma</w:t>
      </w:r>
      <w:r w:rsidRPr="00700252">
        <w:rPr>
          <w:rFonts w:ascii="Arial" w:eastAsia="Arial" w:hAnsi="Arial" w:cs="Arial"/>
          <w:sz w:val="22"/>
          <w:szCs w:val="22"/>
        </w:rPr>
        <w:t xml:space="preserve"> taxa administrativa</w:t>
      </w:r>
      <w:r w:rsidR="00D309A8" w:rsidRPr="00700252">
        <w:rPr>
          <w:rFonts w:ascii="Arial" w:eastAsia="Arial" w:hAnsi="Arial" w:cs="Arial"/>
          <w:sz w:val="22"/>
          <w:szCs w:val="22"/>
        </w:rPr>
        <w:t xml:space="preserve"> do Programa Recupera</w:t>
      </w:r>
      <w:r w:rsidRPr="00700252">
        <w:rPr>
          <w:rFonts w:ascii="Arial" w:eastAsia="Arial" w:hAnsi="Arial" w:cs="Arial"/>
          <w:sz w:val="22"/>
          <w:szCs w:val="22"/>
        </w:rPr>
        <w:t xml:space="preserve"> no valor de R$</w:t>
      </w:r>
      <w:r w:rsidR="00B86D48" w:rsidRPr="00700252">
        <w:rPr>
          <w:rFonts w:ascii="Arial" w:eastAsia="Arial" w:hAnsi="Arial" w:cs="Arial"/>
          <w:sz w:val="22"/>
          <w:szCs w:val="22"/>
        </w:rPr>
        <w:t xml:space="preserve"> </w:t>
      </w:r>
      <w:r w:rsidRPr="00700252">
        <w:rPr>
          <w:rFonts w:ascii="Arial" w:eastAsia="Arial" w:hAnsi="Arial" w:cs="Arial"/>
          <w:sz w:val="22"/>
          <w:szCs w:val="22"/>
        </w:rPr>
        <w:t>60,00</w:t>
      </w:r>
      <w:r w:rsidR="00005994" w:rsidRPr="00700252">
        <w:rPr>
          <w:rFonts w:ascii="Arial" w:eastAsia="Arial" w:hAnsi="Arial" w:cs="Arial"/>
          <w:sz w:val="22"/>
          <w:szCs w:val="22"/>
        </w:rPr>
        <w:t xml:space="preserve"> </w:t>
      </w:r>
      <w:r w:rsidRPr="00700252">
        <w:rPr>
          <w:rFonts w:ascii="Arial" w:eastAsia="Arial" w:hAnsi="Arial" w:cs="Arial"/>
          <w:sz w:val="22"/>
          <w:szCs w:val="22"/>
        </w:rPr>
        <w:t xml:space="preserve">(sessenta reais) mensais, </w:t>
      </w:r>
      <w:r w:rsidR="00D309A8" w:rsidRPr="00700252">
        <w:rPr>
          <w:rFonts w:ascii="Arial" w:eastAsia="Arial" w:hAnsi="Arial" w:cs="Arial"/>
          <w:sz w:val="22"/>
          <w:szCs w:val="22"/>
        </w:rPr>
        <w:t>que será emitida</w:t>
      </w:r>
      <w:r w:rsidRPr="00700252">
        <w:rPr>
          <w:rFonts w:ascii="Arial" w:eastAsia="Arial" w:hAnsi="Arial" w:cs="Arial"/>
          <w:sz w:val="22"/>
          <w:szCs w:val="22"/>
        </w:rPr>
        <w:t xml:space="preserve"> juntamente com</w:t>
      </w:r>
      <w:r w:rsidR="00005994" w:rsidRPr="00700252">
        <w:rPr>
          <w:rFonts w:ascii="Arial" w:eastAsia="Arial" w:hAnsi="Arial" w:cs="Arial"/>
          <w:sz w:val="22"/>
          <w:szCs w:val="22"/>
        </w:rPr>
        <w:t xml:space="preserve"> o boleto d</w:t>
      </w:r>
      <w:r w:rsidRPr="00700252">
        <w:rPr>
          <w:rFonts w:ascii="Arial" w:eastAsia="Arial" w:hAnsi="Arial" w:cs="Arial"/>
          <w:sz w:val="22"/>
          <w:szCs w:val="22"/>
        </w:rPr>
        <w:t xml:space="preserve">a contribuição social mensal. </w:t>
      </w:r>
    </w:p>
    <w:p w14:paraId="6D8F1305" w14:textId="77777777" w:rsidR="004219B1" w:rsidRPr="00B63476" w:rsidRDefault="004219B1" w:rsidP="004219B1">
      <w:pPr>
        <w:spacing w:after="120" w:line="360" w:lineRule="auto"/>
        <w:jc w:val="both"/>
        <w:rPr>
          <w:rFonts w:ascii="Arial" w:eastAsia="Arial" w:hAnsi="Arial" w:cs="Arial"/>
          <w:b/>
          <w:sz w:val="22"/>
          <w:szCs w:val="22"/>
        </w:rPr>
      </w:pPr>
    </w:p>
    <w:p w14:paraId="24D9A1A0" w14:textId="77777777" w:rsidR="004219B1" w:rsidRPr="00B63476" w:rsidRDefault="004219B1" w:rsidP="004219B1">
      <w:pPr>
        <w:spacing w:after="120" w:line="360" w:lineRule="auto"/>
        <w:rPr>
          <w:rFonts w:ascii="Arial" w:eastAsia="Arial" w:hAnsi="Arial" w:cs="Arial"/>
          <w:b/>
          <w:sz w:val="22"/>
          <w:szCs w:val="22"/>
        </w:rPr>
      </w:pPr>
      <w:r w:rsidRPr="00B63476">
        <w:rPr>
          <w:rFonts w:ascii="Arial" w:eastAsia="Arial" w:hAnsi="Arial" w:cs="Arial"/>
          <w:b/>
          <w:sz w:val="22"/>
          <w:szCs w:val="22"/>
        </w:rPr>
        <w:t>CLÁUSULA QUARTA –</w:t>
      </w:r>
      <w:r w:rsidRPr="00B63476">
        <w:rPr>
          <w:rFonts w:ascii="Arial" w:eastAsia="Arial" w:hAnsi="Arial" w:cs="Arial"/>
          <w:sz w:val="22"/>
          <w:szCs w:val="22"/>
        </w:rPr>
        <w:t xml:space="preserve"> </w:t>
      </w:r>
      <w:r w:rsidRPr="00B63476">
        <w:rPr>
          <w:rFonts w:ascii="Arial" w:eastAsia="Arial" w:hAnsi="Arial" w:cs="Arial"/>
          <w:b/>
          <w:sz w:val="22"/>
          <w:szCs w:val="22"/>
        </w:rPr>
        <w:t>DAS OBRIGAÇÕES DAS PARTES</w:t>
      </w:r>
    </w:p>
    <w:p w14:paraId="4C1A45E0" w14:textId="77777777" w:rsidR="004219B1" w:rsidRPr="00B63476" w:rsidRDefault="004219B1" w:rsidP="004219B1">
      <w:pPr>
        <w:spacing w:after="120" w:line="360" w:lineRule="auto"/>
        <w:jc w:val="both"/>
        <w:rPr>
          <w:rFonts w:ascii="Arial" w:eastAsia="Arial" w:hAnsi="Arial" w:cs="Arial"/>
          <w:b/>
          <w:sz w:val="22"/>
          <w:szCs w:val="22"/>
        </w:rPr>
      </w:pPr>
      <w:r w:rsidRPr="00B63476">
        <w:rPr>
          <w:rFonts w:ascii="Arial" w:eastAsia="Arial" w:hAnsi="Arial" w:cs="Arial"/>
          <w:sz w:val="22"/>
          <w:szCs w:val="22"/>
        </w:rPr>
        <w:t>4.1.</w:t>
      </w:r>
      <w:r w:rsidRPr="00B63476">
        <w:rPr>
          <w:rFonts w:ascii="Arial" w:eastAsia="Arial" w:hAnsi="Arial" w:cs="Arial"/>
          <w:sz w:val="22"/>
          <w:szCs w:val="22"/>
        </w:rPr>
        <w:tab/>
        <w:t xml:space="preserve">Para execução deste Termo de Parceria, a </w:t>
      </w:r>
      <w:r w:rsidRPr="00B63476">
        <w:rPr>
          <w:rFonts w:ascii="Arial" w:eastAsia="Arial" w:hAnsi="Arial" w:cs="Arial"/>
          <w:b/>
          <w:sz w:val="22"/>
          <w:szCs w:val="22"/>
        </w:rPr>
        <w:t>EMPRESA ASSOCIADA</w:t>
      </w:r>
      <w:r w:rsidRPr="00B63476">
        <w:rPr>
          <w:rFonts w:ascii="Arial" w:eastAsia="Arial" w:hAnsi="Arial" w:cs="Arial"/>
          <w:sz w:val="22"/>
          <w:szCs w:val="22"/>
        </w:rPr>
        <w:t xml:space="preserve"> se compromete a desenvolver as seguintes atividades:</w:t>
      </w:r>
    </w:p>
    <w:p w14:paraId="26F7788B" w14:textId="77777777" w:rsidR="004219B1" w:rsidRPr="00B63476" w:rsidRDefault="004219B1" w:rsidP="004219B1">
      <w:pPr>
        <w:pStyle w:val="PargrafodaLista"/>
        <w:numPr>
          <w:ilvl w:val="0"/>
          <w:numId w:val="7"/>
        </w:numPr>
        <w:pBdr>
          <w:top w:val="nil"/>
          <w:left w:val="nil"/>
          <w:bottom w:val="nil"/>
          <w:right w:val="nil"/>
          <w:between w:val="nil"/>
        </w:pBdr>
        <w:spacing w:line="360" w:lineRule="auto"/>
        <w:jc w:val="both"/>
        <w:rPr>
          <w:rFonts w:ascii="Arial" w:eastAsia="Arial" w:hAnsi="Arial" w:cs="Arial"/>
          <w:sz w:val="22"/>
          <w:szCs w:val="22"/>
        </w:rPr>
      </w:pPr>
      <w:r w:rsidRPr="00B63476">
        <w:rPr>
          <w:rFonts w:ascii="Arial" w:eastAsia="Arial" w:hAnsi="Arial" w:cs="Arial"/>
          <w:sz w:val="22"/>
          <w:szCs w:val="22"/>
        </w:rPr>
        <w:t xml:space="preserve">É responsabilidade da </w:t>
      </w:r>
      <w:r w:rsidRPr="00FE4AEA">
        <w:rPr>
          <w:rFonts w:ascii="Arial" w:eastAsia="Arial" w:hAnsi="Arial" w:cs="Arial"/>
          <w:b/>
          <w:bCs/>
          <w:sz w:val="22"/>
          <w:szCs w:val="22"/>
        </w:rPr>
        <w:t xml:space="preserve">EMPRESA ASSOCIADA </w:t>
      </w:r>
      <w:r w:rsidRPr="00B63476">
        <w:rPr>
          <w:rFonts w:ascii="Arial" w:eastAsia="Arial" w:hAnsi="Arial" w:cs="Arial"/>
          <w:sz w:val="22"/>
          <w:szCs w:val="22"/>
        </w:rPr>
        <w:t xml:space="preserve">formalizar a </w:t>
      </w:r>
      <w:proofErr w:type="spellStart"/>
      <w:r w:rsidRPr="00B63476">
        <w:rPr>
          <w:rFonts w:ascii="Arial" w:eastAsia="Arial" w:hAnsi="Arial" w:cs="Arial"/>
          <w:b/>
          <w:bCs/>
          <w:sz w:val="22"/>
          <w:szCs w:val="22"/>
        </w:rPr>
        <w:t>autodeclaração</w:t>
      </w:r>
      <w:proofErr w:type="spellEnd"/>
      <w:r w:rsidRPr="00B63476">
        <w:rPr>
          <w:rFonts w:ascii="Arial" w:eastAsia="Arial" w:hAnsi="Arial" w:cs="Arial"/>
          <w:sz w:val="22"/>
          <w:szCs w:val="22"/>
        </w:rPr>
        <w:t xml:space="preserve"> </w:t>
      </w:r>
      <w:r>
        <w:rPr>
          <w:rFonts w:ascii="Arial" w:eastAsia="Arial" w:hAnsi="Arial" w:cs="Arial"/>
          <w:sz w:val="22"/>
          <w:szCs w:val="22"/>
        </w:rPr>
        <w:t>d</w:t>
      </w:r>
      <w:r w:rsidRPr="00B63476">
        <w:rPr>
          <w:rFonts w:ascii="Arial" w:eastAsia="Arial" w:hAnsi="Arial" w:cs="Arial"/>
          <w:sz w:val="22"/>
          <w:szCs w:val="22"/>
        </w:rPr>
        <w:t xml:space="preserve">o quantitativo da massa a ser recuperada referente ao ano base respectivo da contratação, conforme o quadro abaixo;  </w:t>
      </w:r>
    </w:p>
    <w:p w14:paraId="7ED841FC" w14:textId="0DA28C99" w:rsidR="004219B1" w:rsidRPr="00B63476" w:rsidRDefault="004219B1" w:rsidP="004219B1">
      <w:pPr>
        <w:pStyle w:val="PargrafodaLista"/>
        <w:numPr>
          <w:ilvl w:val="0"/>
          <w:numId w:val="7"/>
        </w:numPr>
        <w:pBdr>
          <w:top w:val="nil"/>
          <w:left w:val="nil"/>
          <w:bottom w:val="nil"/>
          <w:right w:val="nil"/>
          <w:between w:val="nil"/>
        </w:pBdr>
        <w:spacing w:line="360" w:lineRule="auto"/>
        <w:jc w:val="both"/>
        <w:rPr>
          <w:rFonts w:ascii="Arial" w:eastAsia="Arial" w:hAnsi="Arial" w:cs="Arial"/>
          <w:sz w:val="22"/>
          <w:szCs w:val="22"/>
        </w:rPr>
      </w:pPr>
      <w:r w:rsidRPr="00B63476">
        <w:rPr>
          <w:rFonts w:ascii="Arial" w:eastAsia="Arial" w:hAnsi="Arial" w:cs="Arial"/>
          <w:sz w:val="22"/>
          <w:szCs w:val="22"/>
        </w:rPr>
        <w:t xml:space="preserve">Encaminhar após a assinatura deste Termo, no prazo de </w:t>
      </w:r>
      <w:r w:rsidR="00B325AD">
        <w:rPr>
          <w:rFonts w:ascii="Arial" w:eastAsia="Arial" w:hAnsi="Arial" w:cs="Arial"/>
          <w:sz w:val="22"/>
          <w:szCs w:val="22"/>
        </w:rPr>
        <w:t>15(quinze) dias</w:t>
      </w:r>
      <w:r w:rsidRPr="00B63476">
        <w:rPr>
          <w:rFonts w:ascii="Arial" w:eastAsia="Arial" w:hAnsi="Arial" w:cs="Arial"/>
          <w:sz w:val="22"/>
          <w:szCs w:val="22"/>
        </w:rPr>
        <w:t>, o quantitativo correspondente ao cumprimento das metas de logística reversa de embalagens em geral em cada estado comercializado, calculada com base na quantidade de embalagens, em peso, colocada no mercado;</w:t>
      </w:r>
    </w:p>
    <w:p w14:paraId="49686A6A" w14:textId="77777777" w:rsidR="004219B1" w:rsidRPr="00B63476" w:rsidRDefault="004219B1" w:rsidP="004219B1">
      <w:pPr>
        <w:pStyle w:val="PargrafodaLista"/>
        <w:numPr>
          <w:ilvl w:val="0"/>
          <w:numId w:val="7"/>
        </w:numPr>
        <w:pBdr>
          <w:top w:val="nil"/>
          <w:left w:val="nil"/>
          <w:bottom w:val="nil"/>
          <w:right w:val="nil"/>
          <w:between w:val="nil"/>
        </w:pBdr>
        <w:spacing w:line="360" w:lineRule="auto"/>
        <w:jc w:val="both"/>
        <w:rPr>
          <w:rFonts w:ascii="Arial" w:eastAsia="Arial" w:hAnsi="Arial" w:cs="Arial"/>
          <w:sz w:val="22"/>
          <w:szCs w:val="22"/>
        </w:rPr>
      </w:pPr>
      <w:r w:rsidRPr="00B63476">
        <w:rPr>
          <w:rFonts w:ascii="Arial" w:eastAsia="Arial" w:hAnsi="Arial" w:cs="Arial"/>
          <w:sz w:val="22"/>
          <w:szCs w:val="22"/>
        </w:rPr>
        <w:t xml:space="preserve">Cabe a </w:t>
      </w:r>
      <w:r w:rsidRPr="00FE4AEA">
        <w:rPr>
          <w:rFonts w:ascii="Arial" w:eastAsia="Arial" w:hAnsi="Arial" w:cs="Arial"/>
          <w:b/>
          <w:bCs/>
          <w:sz w:val="22"/>
          <w:szCs w:val="22"/>
        </w:rPr>
        <w:t>EMPRESA ASSOCIADA</w:t>
      </w:r>
      <w:r w:rsidRPr="00B63476">
        <w:rPr>
          <w:rFonts w:ascii="Arial" w:eastAsia="Arial" w:hAnsi="Arial" w:cs="Arial"/>
          <w:sz w:val="22"/>
          <w:szCs w:val="22"/>
        </w:rPr>
        <w:t xml:space="preserve"> declarar as informações corretamente, de boa-fé, e no prazo estabelecido, para garantir a execução plena dest</w:t>
      </w:r>
      <w:r>
        <w:rPr>
          <w:rFonts w:ascii="Arial" w:eastAsia="Arial" w:hAnsi="Arial" w:cs="Arial"/>
          <w:sz w:val="22"/>
          <w:szCs w:val="22"/>
        </w:rPr>
        <w:t>a Parceria</w:t>
      </w:r>
      <w:r w:rsidRPr="00B63476">
        <w:rPr>
          <w:rFonts w:ascii="Arial" w:eastAsia="Arial" w:hAnsi="Arial" w:cs="Arial"/>
          <w:sz w:val="22"/>
          <w:szCs w:val="22"/>
        </w:rPr>
        <w:t>;</w:t>
      </w:r>
    </w:p>
    <w:p w14:paraId="45C746BD" w14:textId="77777777" w:rsidR="004219B1" w:rsidRPr="00B63476" w:rsidRDefault="004219B1" w:rsidP="004219B1">
      <w:pPr>
        <w:pBdr>
          <w:top w:val="nil"/>
          <w:left w:val="nil"/>
          <w:bottom w:val="nil"/>
          <w:right w:val="nil"/>
          <w:between w:val="nil"/>
        </w:pBdr>
        <w:spacing w:line="360" w:lineRule="auto"/>
        <w:ind w:left="720"/>
        <w:jc w:val="both"/>
        <w:rPr>
          <w:rFonts w:ascii="Arial" w:eastAsia="Arial" w:hAnsi="Arial" w:cs="Arial"/>
          <w:sz w:val="22"/>
          <w:szCs w:val="22"/>
        </w:rPr>
      </w:pPr>
    </w:p>
    <w:tbl>
      <w:tblPr>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268"/>
        <w:gridCol w:w="1984"/>
        <w:gridCol w:w="2410"/>
      </w:tblGrid>
      <w:tr w:rsidR="004219B1" w:rsidRPr="00B63476" w14:paraId="08418064" w14:textId="77777777" w:rsidTr="00B0791B">
        <w:tc>
          <w:tcPr>
            <w:tcW w:w="2410" w:type="dxa"/>
            <w:shd w:val="clear" w:color="auto" w:fill="D0CECE"/>
            <w:vAlign w:val="center"/>
          </w:tcPr>
          <w:p w14:paraId="08F19F86" w14:textId="77777777" w:rsidR="004219B1" w:rsidRPr="00B63476" w:rsidRDefault="004219B1" w:rsidP="00256FD2">
            <w:pPr>
              <w:spacing w:line="360" w:lineRule="auto"/>
              <w:jc w:val="center"/>
              <w:rPr>
                <w:rFonts w:ascii="Arial" w:eastAsia="Arial" w:hAnsi="Arial" w:cs="Arial"/>
                <w:b/>
                <w:sz w:val="22"/>
                <w:szCs w:val="22"/>
              </w:rPr>
            </w:pPr>
            <w:r w:rsidRPr="00B63476">
              <w:rPr>
                <w:rFonts w:ascii="Arial" w:eastAsia="Arial" w:hAnsi="Arial" w:cs="Arial"/>
                <w:b/>
              </w:rPr>
              <w:t>Ano base - (ano em que o material foi colocado no mercado)</w:t>
            </w:r>
          </w:p>
        </w:tc>
        <w:tc>
          <w:tcPr>
            <w:tcW w:w="2268" w:type="dxa"/>
            <w:shd w:val="clear" w:color="auto" w:fill="D0CECE"/>
            <w:vAlign w:val="center"/>
          </w:tcPr>
          <w:p w14:paraId="38818982" w14:textId="77777777" w:rsidR="004219B1" w:rsidRPr="00B63476" w:rsidRDefault="004219B1" w:rsidP="00256FD2">
            <w:pPr>
              <w:spacing w:line="360" w:lineRule="auto"/>
              <w:jc w:val="center"/>
              <w:rPr>
                <w:rFonts w:ascii="Arial" w:eastAsia="Arial" w:hAnsi="Arial" w:cs="Arial"/>
                <w:b/>
              </w:rPr>
            </w:pPr>
            <w:r w:rsidRPr="00B63476">
              <w:rPr>
                <w:rFonts w:ascii="Arial" w:eastAsia="Arial" w:hAnsi="Arial" w:cs="Arial"/>
                <w:b/>
              </w:rPr>
              <w:t>Ano de desempenho/referência (ano de obrigação de Recuperação)</w:t>
            </w:r>
          </w:p>
        </w:tc>
        <w:tc>
          <w:tcPr>
            <w:tcW w:w="1984" w:type="dxa"/>
            <w:shd w:val="clear" w:color="auto" w:fill="D0CECE"/>
            <w:vAlign w:val="center"/>
          </w:tcPr>
          <w:p w14:paraId="5C85120C" w14:textId="77777777" w:rsidR="004219B1" w:rsidRPr="00B63476" w:rsidRDefault="004219B1" w:rsidP="00256FD2">
            <w:pPr>
              <w:pBdr>
                <w:top w:val="nil"/>
                <w:left w:val="nil"/>
                <w:bottom w:val="nil"/>
                <w:right w:val="nil"/>
                <w:between w:val="nil"/>
              </w:pBdr>
              <w:spacing w:line="360" w:lineRule="auto"/>
              <w:jc w:val="center"/>
              <w:rPr>
                <w:rFonts w:ascii="Arial" w:eastAsia="Arial" w:hAnsi="Arial" w:cs="Arial"/>
                <w:b/>
              </w:rPr>
            </w:pPr>
            <w:r w:rsidRPr="00B63476">
              <w:rPr>
                <w:rFonts w:ascii="Arial" w:eastAsia="Arial" w:hAnsi="Arial" w:cs="Arial"/>
                <w:b/>
              </w:rPr>
              <w:t>UF</w:t>
            </w:r>
          </w:p>
        </w:tc>
        <w:tc>
          <w:tcPr>
            <w:tcW w:w="2410" w:type="dxa"/>
            <w:shd w:val="clear" w:color="auto" w:fill="D0CECE"/>
            <w:vAlign w:val="center"/>
          </w:tcPr>
          <w:p w14:paraId="78123DAF" w14:textId="77777777" w:rsidR="004219B1" w:rsidRPr="00B63476" w:rsidRDefault="004219B1" w:rsidP="00256FD2">
            <w:pPr>
              <w:pBdr>
                <w:top w:val="nil"/>
                <w:left w:val="nil"/>
                <w:bottom w:val="nil"/>
                <w:right w:val="nil"/>
                <w:between w:val="nil"/>
              </w:pBdr>
              <w:spacing w:line="360" w:lineRule="auto"/>
              <w:jc w:val="center"/>
              <w:rPr>
                <w:rFonts w:ascii="Arial" w:eastAsia="Arial" w:hAnsi="Arial" w:cs="Arial"/>
                <w:b/>
              </w:rPr>
            </w:pPr>
            <w:r w:rsidRPr="00B63476">
              <w:rPr>
                <w:rFonts w:ascii="Arial" w:eastAsia="Arial" w:hAnsi="Arial" w:cs="Arial"/>
                <w:b/>
              </w:rPr>
              <w:t>Quantidade a ser recuperada</w:t>
            </w:r>
          </w:p>
          <w:p w14:paraId="6ED54EEB" w14:textId="77777777" w:rsidR="004219B1" w:rsidRPr="00B63476" w:rsidRDefault="004219B1" w:rsidP="00256FD2">
            <w:pPr>
              <w:pBdr>
                <w:top w:val="nil"/>
                <w:left w:val="nil"/>
                <w:bottom w:val="nil"/>
                <w:right w:val="nil"/>
                <w:between w:val="nil"/>
              </w:pBdr>
              <w:spacing w:line="360" w:lineRule="auto"/>
              <w:jc w:val="center"/>
              <w:rPr>
                <w:rFonts w:ascii="Arial" w:eastAsia="Arial" w:hAnsi="Arial" w:cs="Arial"/>
                <w:b/>
                <w:sz w:val="22"/>
                <w:szCs w:val="22"/>
              </w:rPr>
            </w:pPr>
            <w:r w:rsidRPr="00B63476">
              <w:rPr>
                <w:rFonts w:ascii="Arial" w:eastAsia="Arial" w:hAnsi="Arial" w:cs="Arial"/>
                <w:b/>
              </w:rPr>
              <w:t>(</w:t>
            </w:r>
            <w:proofErr w:type="gramStart"/>
            <w:r w:rsidRPr="00B63476">
              <w:rPr>
                <w:rFonts w:ascii="Arial" w:eastAsia="Arial" w:hAnsi="Arial" w:cs="Arial"/>
                <w:b/>
              </w:rPr>
              <w:t>em</w:t>
            </w:r>
            <w:proofErr w:type="gramEnd"/>
            <w:r w:rsidRPr="00B63476">
              <w:rPr>
                <w:rFonts w:ascii="Arial" w:eastAsia="Arial" w:hAnsi="Arial" w:cs="Arial"/>
                <w:b/>
              </w:rPr>
              <w:t xml:space="preserve"> toneladas)</w:t>
            </w:r>
          </w:p>
        </w:tc>
      </w:tr>
      <w:tr w:rsidR="004219B1" w:rsidRPr="00B63476" w14:paraId="7340D1ED" w14:textId="77777777" w:rsidTr="00B0791B">
        <w:tc>
          <w:tcPr>
            <w:tcW w:w="2410" w:type="dxa"/>
          </w:tcPr>
          <w:p w14:paraId="53E728E9" w14:textId="77777777" w:rsidR="004219B1" w:rsidRPr="00B63476" w:rsidRDefault="004219B1" w:rsidP="00256FD2">
            <w:pPr>
              <w:pBdr>
                <w:top w:val="nil"/>
                <w:left w:val="nil"/>
                <w:bottom w:val="nil"/>
                <w:right w:val="nil"/>
                <w:between w:val="nil"/>
              </w:pBdr>
              <w:spacing w:line="360" w:lineRule="auto"/>
              <w:jc w:val="center"/>
              <w:rPr>
                <w:rFonts w:ascii="Arial" w:eastAsia="Arial" w:hAnsi="Arial" w:cs="Arial"/>
                <w:sz w:val="22"/>
                <w:szCs w:val="22"/>
              </w:rPr>
            </w:pPr>
            <w:r w:rsidRPr="00B63476">
              <w:rPr>
                <w:rFonts w:ascii="Arial" w:eastAsia="Arial" w:hAnsi="Arial" w:cs="Arial"/>
                <w:sz w:val="22"/>
                <w:szCs w:val="22"/>
              </w:rPr>
              <w:t>2024</w:t>
            </w:r>
          </w:p>
        </w:tc>
        <w:tc>
          <w:tcPr>
            <w:tcW w:w="2268" w:type="dxa"/>
          </w:tcPr>
          <w:p w14:paraId="66194F67" w14:textId="77777777" w:rsidR="004219B1" w:rsidRPr="00B63476" w:rsidRDefault="004219B1" w:rsidP="00256FD2">
            <w:pPr>
              <w:pBdr>
                <w:top w:val="nil"/>
                <w:left w:val="nil"/>
                <w:bottom w:val="nil"/>
                <w:right w:val="nil"/>
                <w:between w:val="nil"/>
              </w:pBdr>
              <w:spacing w:line="360" w:lineRule="auto"/>
              <w:jc w:val="center"/>
              <w:rPr>
                <w:rFonts w:ascii="Arial" w:eastAsia="Arial" w:hAnsi="Arial" w:cs="Arial"/>
                <w:sz w:val="22"/>
                <w:szCs w:val="22"/>
              </w:rPr>
            </w:pPr>
            <w:r w:rsidRPr="00B63476">
              <w:rPr>
                <w:rFonts w:ascii="Arial" w:eastAsia="Arial" w:hAnsi="Arial" w:cs="Arial"/>
                <w:sz w:val="22"/>
                <w:szCs w:val="22"/>
              </w:rPr>
              <w:t>2025</w:t>
            </w:r>
          </w:p>
        </w:tc>
        <w:tc>
          <w:tcPr>
            <w:tcW w:w="1984" w:type="dxa"/>
          </w:tcPr>
          <w:p w14:paraId="74081DAC" w14:textId="77777777" w:rsidR="004219B1" w:rsidRPr="00B63476" w:rsidRDefault="004219B1" w:rsidP="00256FD2">
            <w:pPr>
              <w:pBdr>
                <w:top w:val="nil"/>
                <w:left w:val="nil"/>
                <w:bottom w:val="nil"/>
                <w:right w:val="nil"/>
                <w:between w:val="nil"/>
              </w:pBdr>
              <w:spacing w:line="360" w:lineRule="auto"/>
              <w:jc w:val="center"/>
              <w:rPr>
                <w:rFonts w:ascii="Arial" w:eastAsia="Arial" w:hAnsi="Arial" w:cs="Arial"/>
                <w:sz w:val="22"/>
                <w:szCs w:val="22"/>
              </w:rPr>
            </w:pPr>
            <w:r w:rsidRPr="00B63476">
              <w:rPr>
                <w:rFonts w:ascii="Arial" w:eastAsia="Arial" w:hAnsi="Arial" w:cs="Arial"/>
                <w:sz w:val="22"/>
                <w:szCs w:val="22"/>
              </w:rPr>
              <w:t>Todos os estados</w:t>
            </w:r>
          </w:p>
        </w:tc>
        <w:tc>
          <w:tcPr>
            <w:tcW w:w="2410" w:type="dxa"/>
          </w:tcPr>
          <w:p w14:paraId="766747F7" w14:textId="77777777" w:rsidR="004219B1" w:rsidRPr="00B63476" w:rsidRDefault="004219B1" w:rsidP="00256FD2">
            <w:pPr>
              <w:pBdr>
                <w:top w:val="nil"/>
                <w:left w:val="nil"/>
                <w:bottom w:val="nil"/>
                <w:right w:val="nil"/>
                <w:between w:val="nil"/>
              </w:pBdr>
              <w:spacing w:line="360" w:lineRule="auto"/>
              <w:jc w:val="center"/>
              <w:rPr>
                <w:rFonts w:ascii="Arial" w:eastAsia="Arial" w:hAnsi="Arial" w:cs="Arial"/>
                <w:sz w:val="22"/>
                <w:szCs w:val="22"/>
              </w:rPr>
            </w:pPr>
            <w:r w:rsidRPr="00B63476">
              <w:rPr>
                <w:rFonts w:ascii="Arial" w:eastAsia="Arial" w:hAnsi="Arial" w:cs="Arial"/>
                <w:sz w:val="22"/>
                <w:szCs w:val="22"/>
              </w:rPr>
              <w:t>Embalagens em geral</w:t>
            </w:r>
          </w:p>
        </w:tc>
      </w:tr>
    </w:tbl>
    <w:p w14:paraId="18C27367" w14:textId="77777777" w:rsidR="004219B1" w:rsidRPr="00B63476" w:rsidRDefault="004219B1" w:rsidP="004219B1">
      <w:pPr>
        <w:pBdr>
          <w:top w:val="nil"/>
          <w:left w:val="nil"/>
          <w:bottom w:val="nil"/>
          <w:right w:val="nil"/>
          <w:between w:val="nil"/>
        </w:pBdr>
        <w:spacing w:line="360" w:lineRule="auto"/>
        <w:ind w:left="720"/>
        <w:jc w:val="both"/>
        <w:rPr>
          <w:rFonts w:ascii="Arial" w:eastAsia="Arial" w:hAnsi="Arial" w:cs="Arial"/>
          <w:sz w:val="22"/>
          <w:szCs w:val="22"/>
        </w:rPr>
      </w:pPr>
    </w:p>
    <w:p w14:paraId="76D1E518" w14:textId="77777777" w:rsidR="004219B1" w:rsidRPr="00B63476" w:rsidRDefault="004219B1" w:rsidP="004219B1">
      <w:pPr>
        <w:numPr>
          <w:ilvl w:val="0"/>
          <w:numId w:val="4"/>
        </w:numPr>
        <w:pBdr>
          <w:top w:val="nil"/>
          <w:left w:val="nil"/>
          <w:bottom w:val="nil"/>
          <w:right w:val="nil"/>
          <w:between w:val="nil"/>
        </w:pBdr>
        <w:spacing w:line="360" w:lineRule="auto"/>
        <w:ind w:left="709" w:firstLine="0"/>
        <w:jc w:val="both"/>
        <w:rPr>
          <w:rFonts w:ascii="Arial" w:eastAsia="Arial" w:hAnsi="Arial" w:cs="Arial"/>
          <w:sz w:val="22"/>
          <w:szCs w:val="22"/>
        </w:rPr>
      </w:pPr>
      <w:r w:rsidRPr="00B63476">
        <w:rPr>
          <w:rFonts w:ascii="Arial" w:eastAsia="Arial" w:hAnsi="Arial" w:cs="Arial"/>
          <w:sz w:val="22"/>
          <w:szCs w:val="22"/>
        </w:rPr>
        <w:t xml:space="preserve">A recuperação prevista nesta Parceria ocorrerá, conforme os índices indicados, em todos os estados; </w:t>
      </w:r>
    </w:p>
    <w:p w14:paraId="6D4ED023" w14:textId="77777777" w:rsidR="004219B1" w:rsidRPr="00B63476" w:rsidRDefault="004219B1" w:rsidP="004219B1">
      <w:pPr>
        <w:numPr>
          <w:ilvl w:val="0"/>
          <w:numId w:val="4"/>
        </w:numPr>
        <w:pBdr>
          <w:top w:val="nil"/>
          <w:left w:val="nil"/>
          <w:bottom w:val="nil"/>
          <w:right w:val="nil"/>
          <w:between w:val="nil"/>
        </w:pBdr>
        <w:spacing w:line="360" w:lineRule="auto"/>
        <w:ind w:left="709" w:firstLine="0"/>
        <w:jc w:val="both"/>
        <w:rPr>
          <w:rFonts w:ascii="Arial" w:eastAsia="Arial" w:hAnsi="Arial" w:cs="Arial"/>
          <w:sz w:val="22"/>
          <w:szCs w:val="22"/>
        </w:rPr>
      </w:pPr>
      <w:r w:rsidRPr="00B63476">
        <w:rPr>
          <w:rFonts w:ascii="Arial" w:eastAsia="Arial" w:hAnsi="Arial" w:cs="Arial"/>
          <w:sz w:val="22"/>
          <w:szCs w:val="22"/>
        </w:rPr>
        <w:t>A quantidade a ser recuperada descrita na tabela acima, refere-se à recuperação de 30% da massa colocada no ano base em cada uma das unidades da federação descrita acima, ressalvado o Estado de MG que atenderá a meta mínima de 31,25% e o Estado de SP que atenderá a meta mínima de 32%;</w:t>
      </w:r>
    </w:p>
    <w:p w14:paraId="0393C9D3" w14:textId="77777777" w:rsidR="004219B1" w:rsidRPr="00B63476" w:rsidRDefault="004219B1" w:rsidP="004219B1">
      <w:pPr>
        <w:numPr>
          <w:ilvl w:val="0"/>
          <w:numId w:val="4"/>
        </w:numPr>
        <w:pBdr>
          <w:top w:val="nil"/>
          <w:left w:val="nil"/>
          <w:bottom w:val="nil"/>
          <w:right w:val="nil"/>
          <w:between w:val="nil"/>
        </w:pBdr>
        <w:spacing w:line="360" w:lineRule="auto"/>
        <w:ind w:left="709" w:firstLine="0"/>
        <w:jc w:val="both"/>
        <w:rPr>
          <w:rFonts w:ascii="Arial" w:eastAsia="Arial" w:hAnsi="Arial" w:cs="Arial"/>
          <w:sz w:val="22"/>
          <w:szCs w:val="22"/>
        </w:rPr>
      </w:pPr>
      <w:r w:rsidRPr="00B63476">
        <w:rPr>
          <w:rFonts w:ascii="Arial" w:eastAsia="Arial" w:hAnsi="Arial" w:cs="Arial"/>
          <w:sz w:val="22"/>
          <w:szCs w:val="22"/>
        </w:rPr>
        <w:t>A recuperação da quantidade descrita na tabela acima será realizada de acordo com a legislação vigente pela entidade gestora PRAGMA;</w:t>
      </w:r>
    </w:p>
    <w:p w14:paraId="57B267E9" w14:textId="77777777" w:rsidR="004219B1" w:rsidRPr="00B63476" w:rsidRDefault="004219B1" w:rsidP="004219B1">
      <w:pPr>
        <w:pStyle w:val="PargrafodaLista"/>
        <w:numPr>
          <w:ilvl w:val="0"/>
          <w:numId w:val="8"/>
        </w:numPr>
        <w:pBdr>
          <w:top w:val="nil"/>
          <w:left w:val="nil"/>
          <w:bottom w:val="nil"/>
          <w:right w:val="nil"/>
          <w:between w:val="nil"/>
        </w:pBdr>
        <w:spacing w:line="360" w:lineRule="auto"/>
        <w:jc w:val="both"/>
        <w:rPr>
          <w:rFonts w:ascii="Arial" w:eastAsia="Arial" w:hAnsi="Arial" w:cs="Arial"/>
          <w:sz w:val="22"/>
          <w:szCs w:val="22"/>
        </w:rPr>
      </w:pPr>
      <w:r w:rsidRPr="00B63476">
        <w:rPr>
          <w:rFonts w:ascii="Arial" w:eastAsia="Arial" w:hAnsi="Arial" w:cs="Arial"/>
          <w:sz w:val="22"/>
          <w:szCs w:val="22"/>
        </w:rPr>
        <w:t>Relatório com registro das quantidades de materiais recicláveis recuperados;</w:t>
      </w:r>
    </w:p>
    <w:p w14:paraId="724941B0" w14:textId="77777777" w:rsidR="004219B1" w:rsidRPr="00B63476" w:rsidRDefault="004219B1" w:rsidP="004219B1">
      <w:pPr>
        <w:pBdr>
          <w:top w:val="nil"/>
          <w:left w:val="nil"/>
          <w:bottom w:val="nil"/>
          <w:right w:val="nil"/>
          <w:between w:val="nil"/>
        </w:pBdr>
        <w:spacing w:after="120" w:line="360" w:lineRule="auto"/>
        <w:ind w:left="709"/>
        <w:jc w:val="both"/>
        <w:rPr>
          <w:rFonts w:ascii="Arial" w:eastAsia="Arial" w:hAnsi="Arial" w:cs="Arial"/>
          <w:sz w:val="22"/>
          <w:szCs w:val="22"/>
        </w:rPr>
      </w:pPr>
      <w:r w:rsidRPr="00B63476">
        <w:rPr>
          <w:rFonts w:ascii="Arial" w:eastAsia="Arial" w:hAnsi="Arial" w:cs="Arial"/>
          <w:sz w:val="22"/>
          <w:szCs w:val="22"/>
        </w:rPr>
        <w:t>e)</w:t>
      </w:r>
      <w:r w:rsidRPr="00B63476">
        <w:rPr>
          <w:rFonts w:ascii="Arial" w:eastAsia="Arial" w:hAnsi="Arial" w:cs="Arial"/>
          <w:sz w:val="22"/>
          <w:szCs w:val="22"/>
        </w:rPr>
        <w:tab/>
        <w:t>Efetuar o pagamento dos valores acordados entre as Partes, arcando com multas, juros e atualizações monetárias, quando e se ocorrerem atrasos;</w:t>
      </w:r>
    </w:p>
    <w:p w14:paraId="7F69FA4A" w14:textId="77777777" w:rsidR="004219B1" w:rsidRPr="00B63476" w:rsidRDefault="004219B1" w:rsidP="004219B1">
      <w:pPr>
        <w:pBdr>
          <w:top w:val="nil"/>
          <w:left w:val="nil"/>
          <w:bottom w:val="nil"/>
          <w:right w:val="nil"/>
          <w:between w:val="nil"/>
        </w:pBdr>
        <w:spacing w:line="360" w:lineRule="auto"/>
        <w:jc w:val="both"/>
        <w:rPr>
          <w:rFonts w:ascii="Arial" w:eastAsia="Arial" w:hAnsi="Arial" w:cs="Arial"/>
          <w:sz w:val="22"/>
          <w:szCs w:val="22"/>
        </w:rPr>
      </w:pPr>
    </w:p>
    <w:p w14:paraId="1FB3E4BE" w14:textId="5AF77E92" w:rsidR="004219B1" w:rsidRDefault="004219B1" w:rsidP="004219B1">
      <w:pPr>
        <w:spacing w:after="120" w:line="360" w:lineRule="auto"/>
        <w:jc w:val="both"/>
        <w:rPr>
          <w:rFonts w:ascii="Arial" w:eastAsia="Arial" w:hAnsi="Arial" w:cs="Arial"/>
          <w:sz w:val="22"/>
          <w:szCs w:val="22"/>
        </w:rPr>
      </w:pPr>
      <w:r w:rsidRPr="00B63476">
        <w:rPr>
          <w:rFonts w:ascii="Arial" w:eastAsia="Arial" w:hAnsi="Arial" w:cs="Arial"/>
          <w:sz w:val="22"/>
          <w:szCs w:val="22"/>
        </w:rPr>
        <w:t xml:space="preserve">4.2.      O </w:t>
      </w:r>
      <w:r w:rsidRPr="00B63476">
        <w:rPr>
          <w:rFonts w:ascii="Arial" w:eastAsia="Arial" w:hAnsi="Arial" w:cs="Arial"/>
          <w:b/>
          <w:sz w:val="22"/>
          <w:szCs w:val="22"/>
        </w:rPr>
        <w:t>SINDIVEST</w:t>
      </w:r>
      <w:r w:rsidR="00D309A8">
        <w:rPr>
          <w:rFonts w:ascii="Arial" w:eastAsia="Arial" w:hAnsi="Arial" w:cs="Arial"/>
          <w:b/>
          <w:sz w:val="22"/>
          <w:szCs w:val="22"/>
        </w:rPr>
        <w:t>/MG</w:t>
      </w:r>
      <w:r w:rsidRPr="00B63476">
        <w:rPr>
          <w:rFonts w:ascii="Arial" w:eastAsia="Arial" w:hAnsi="Arial" w:cs="Arial"/>
          <w:b/>
          <w:sz w:val="22"/>
          <w:szCs w:val="22"/>
        </w:rPr>
        <w:t xml:space="preserve"> </w:t>
      </w:r>
      <w:r w:rsidRPr="00B63476">
        <w:rPr>
          <w:rFonts w:ascii="Arial" w:eastAsia="Arial" w:hAnsi="Arial" w:cs="Arial"/>
          <w:sz w:val="22"/>
          <w:szCs w:val="22"/>
        </w:rPr>
        <w:t>obriga-se a:</w:t>
      </w:r>
    </w:p>
    <w:p w14:paraId="2598F876" w14:textId="77777777" w:rsidR="004219B1" w:rsidRPr="00B63476" w:rsidRDefault="004219B1" w:rsidP="004219B1">
      <w:pPr>
        <w:numPr>
          <w:ilvl w:val="1"/>
          <w:numId w:val="2"/>
        </w:numPr>
        <w:pBdr>
          <w:top w:val="nil"/>
          <w:left w:val="nil"/>
          <w:bottom w:val="nil"/>
          <w:right w:val="nil"/>
          <w:between w:val="nil"/>
        </w:pBdr>
        <w:spacing w:after="120" w:line="360" w:lineRule="auto"/>
        <w:ind w:left="709" w:hanging="283"/>
        <w:jc w:val="both"/>
        <w:rPr>
          <w:rFonts w:ascii="Arial" w:eastAsia="Arial" w:hAnsi="Arial" w:cs="Arial"/>
          <w:sz w:val="22"/>
          <w:szCs w:val="22"/>
        </w:rPr>
      </w:pPr>
      <w:r w:rsidRPr="00B63476">
        <w:rPr>
          <w:rFonts w:ascii="Arial" w:eastAsia="Arial" w:hAnsi="Arial" w:cs="Arial"/>
          <w:sz w:val="22"/>
          <w:szCs w:val="22"/>
        </w:rPr>
        <w:lastRenderedPageBreak/>
        <w:t xml:space="preserve">Informar a entidade gestora, a </w:t>
      </w:r>
      <w:r w:rsidRPr="00B63476">
        <w:rPr>
          <w:rFonts w:ascii="Arial" w:eastAsia="Arial" w:hAnsi="Arial" w:cs="Arial"/>
          <w:b/>
          <w:sz w:val="22"/>
          <w:szCs w:val="22"/>
        </w:rPr>
        <w:t>PRAGMA SOLUÇÕES, SERVIÇOS E PROJETOS LTDA</w:t>
      </w:r>
      <w:r w:rsidRPr="00B63476">
        <w:rPr>
          <w:rFonts w:ascii="Arial" w:eastAsia="Arial" w:hAnsi="Arial" w:cs="Arial"/>
          <w:sz w:val="22"/>
          <w:szCs w:val="22"/>
        </w:rPr>
        <w:t>, a quantidade em toneladas a serem recuperadas, até o limite de 30 dias antes do prazo de entrega de cada relatório de resultados;</w:t>
      </w:r>
    </w:p>
    <w:p w14:paraId="7880952A" w14:textId="56F99DD7" w:rsidR="004219B1" w:rsidRPr="00B63476" w:rsidRDefault="004219B1" w:rsidP="004219B1">
      <w:pPr>
        <w:numPr>
          <w:ilvl w:val="1"/>
          <w:numId w:val="2"/>
        </w:numPr>
        <w:pBdr>
          <w:top w:val="nil"/>
          <w:left w:val="nil"/>
          <w:bottom w:val="nil"/>
          <w:right w:val="nil"/>
          <w:between w:val="nil"/>
        </w:pBdr>
        <w:spacing w:after="120" w:line="360" w:lineRule="auto"/>
        <w:ind w:left="709" w:hanging="283"/>
        <w:jc w:val="both"/>
        <w:rPr>
          <w:rFonts w:ascii="Arial" w:eastAsia="Arial" w:hAnsi="Arial" w:cs="Arial"/>
          <w:sz w:val="22"/>
          <w:szCs w:val="22"/>
        </w:rPr>
      </w:pPr>
      <w:r w:rsidRPr="00B63476">
        <w:rPr>
          <w:rFonts w:ascii="Arial" w:eastAsia="Arial" w:hAnsi="Arial" w:cs="Arial"/>
          <w:sz w:val="22"/>
          <w:szCs w:val="22"/>
        </w:rPr>
        <w:t xml:space="preserve">Prestar informações e suporte a </w:t>
      </w:r>
      <w:r w:rsidRPr="00D309A8">
        <w:rPr>
          <w:rFonts w:ascii="Arial" w:eastAsia="Arial" w:hAnsi="Arial" w:cs="Arial"/>
          <w:b/>
          <w:sz w:val="22"/>
          <w:szCs w:val="22"/>
        </w:rPr>
        <w:t>EMPRESA ASSOCIADA</w:t>
      </w:r>
      <w:r w:rsidRPr="00B63476">
        <w:rPr>
          <w:rFonts w:ascii="Arial" w:eastAsia="Arial" w:hAnsi="Arial" w:cs="Arial"/>
          <w:sz w:val="22"/>
          <w:szCs w:val="22"/>
        </w:rPr>
        <w:t xml:space="preserve"> quanto </w:t>
      </w:r>
      <w:r>
        <w:rPr>
          <w:rFonts w:ascii="Arial" w:eastAsia="Arial" w:hAnsi="Arial" w:cs="Arial"/>
          <w:sz w:val="22"/>
          <w:szCs w:val="22"/>
        </w:rPr>
        <w:t>a</w:t>
      </w:r>
      <w:r w:rsidRPr="00B63476">
        <w:rPr>
          <w:rFonts w:ascii="Arial" w:eastAsia="Arial" w:hAnsi="Arial" w:cs="Arial"/>
          <w:sz w:val="22"/>
          <w:szCs w:val="22"/>
        </w:rPr>
        <w:t>s event</w:t>
      </w:r>
      <w:r w:rsidR="00B325AD">
        <w:rPr>
          <w:rFonts w:ascii="Arial" w:eastAsia="Arial" w:hAnsi="Arial" w:cs="Arial"/>
          <w:sz w:val="22"/>
          <w:szCs w:val="22"/>
        </w:rPr>
        <w:t xml:space="preserve">uais dúvidas, através do e-mail: </w:t>
      </w:r>
      <w:r w:rsidR="00B325AD" w:rsidRPr="00B325AD">
        <w:rPr>
          <w:rFonts w:ascii="Arial" w:eastAsia="Arial" w:hAnsi="Arial" w:cs="Arial"/>
          <w:b/>
          <w:sz w:val="22"/>
          <w:szCs w:val="22"/>
        </w:rPr>
        <w:t>sindvest@fiemg.com.br</w:t>
      </w:r>
      <w:r w:rsidRPr="00B325AD">
        <w:rPr>
          <w:rFonts w:ascii="Arial" w:eastAsia="Arial" w:hAnsi="Arial" w:cs="Arial"/>
          <w:b/>
          <w:sz w:val="22"/>
          <w:szCs w:val="22"/>
        </w:rPr>
        <w:t>;</w:t>
      </w:r>
    </w:p>
    <w:p w14:paraId="77E76557" w14:textId="77777777" w:rsidR="004219B1" w:rsidRPr="00B63476" w:rsidRDefault="004219B1" w:rsidP="004219B1">
      <w:pPr>
        <w:numPr>
          <w:ilvl w:val="1"/>
          <w:numId w:val="2"/>
        </w:numPr>
        <w:pBdr>
          <w:top w:val="nil"/>
          <w:left w:val="nil"/>
          <w:bottom w:val="nil"/>
          <w:right w:val="nil"/>
          <w:between w:val="nil"/>
        </w:pBdr>
        <w:spacing w:after="120" w:line="360" w:lineRule="auto"/>
        <w:ind w:left="709" w:hanging="283"/>
        <w:jc w:val="both"/>
        <w:rPr>
          <w:rFonts w:ascii="Arial" w:eastAsia="Arial" w:hAnsi="Arial" w:cs="Arial"/>
          <w:sz w:val="22"/>
          <w:szCs w:val="22"/>
        </w:rPr>
      </w:pPr>
      <w:r w:rsidRPr="00B63476">
        <w:rPr>
          <w:rFonts w:ascii="Arial" w:eastAsia="Arial" w:hAnsi="Arial" w:cs="Arial"/>
          <w:sz w:val="22"/>
          <w:szCs w:val="22"/>
        </w:rPr>
        <w:t>Acompanhar e monitorar o cumprimento deste instrumento com a entidade gestora;</w:t>
      </w:r>
    </w:p>
    <w:p w14:paraId="0327A8D4" w14:textId="77777777" w:rsidR="004219B1" w:rsidRPr="00B63476" w:rsidRDefault="004219B1" w:rsidP="004219B1">
      <w:pPr>
        <w:numPr>
          <w:ilvl w:val="1"/>
          <w:numId w:val="2"/>
        </w:numPr>
        <w:pBdr>
          <w:top w:val="nil"/>
          <w:left w:val="nil"/>
          <w:bottom w:val="nil"/>
          <w:right w:val="nil"/>
          <w:between w:val="nil"/>
        </w:pBdr>
        <w:spacing w:after="120" w:line="360" w:lineRule="auto"/>
        <w:ind w:left="709" w:hanging="283"/>
        <w:jc w:val="both"/>
        <w:rPr>
          <w:rFonts w:ascii="Arial" w:eastAsia="Arial" w:hAnsi="Arial" w:cs="Arial"/>
          <w:sz w:val="22"/>
          <w:szCs w:val="22"/>
        </w:rPr>
      </w:pPr>
      <w:r w:rsidRPr="00B63476">
        <w:rPr>
          <w:rFonts w:ascii="Arial" w:eastAsia="Arial" w:hAnsi="Arial" w:cs="Arial"/>
          <w:sz w:val="22"/>
          <w:szCs w:val="22"/>
        </w:rPr>
        <w:t>O sindicato não detém quaisquer responsabilidades sobre as declarações, informações prestadas e os certificados emitidos pela Entidade Gestora, e/ou aqueles prestados pela Empresa Associada.</w:t>
      </w:r>
    </w:p>
    <w:p w14:paraId="238487FC" w14:textId="77777777" w:rsidR="004219B1" w:rsidRPr="00B63476" w:rsidRDefault="004219B1" w:rsidP="004219B1">
      <w:pPr>
        <w:spacing w:line="360" w:lineRule="auto"/>
        <w:jc w:val="both"/>
        <w:rPr>
          <w:rFonts w:ascii="Arial" w:eastAsia="Arial" w:hAnsi="Arial" w:cs="Arial"/>
          <w:sz w:val="22"/>
          <w:szCs w:val="22"/>
        </w:rPr>
      </w:pPr>
    </w:p>
    <w:p w14:paraId="2E61A684" w14:textId="77777777" w:rsidR="004219B1" w:rsidRPr="00B63476" w:rsidRDefault="004219B1" w:rsidP="004219B1">
      <w:pPr>
        <w:spacing w:line="360" w:lineRule="auto"/>
        <w:rPr>
          <w:rFonts w:ascii="Arial" w:eastAsia="Arial" w:hAnsi="Arial" w:cs="Arial"/>
          <w:b/>
          <w:sz w:val="22"/>
          <w:szCs w:val="22"/>
        </w:rPr>
      </w:pPr>
      <w:r w:rsidRPr="00B63476">
        <w:rPr>
          <w:rFonts w:ascii="Arial" w:eastAsia="Arial" w:hAnsi="Arial" w:cs="Arial"/>
          <w:b/>
          <w:sz w:val="22"/>
          <w:szCs w:val="22"/>
        </w:rPr>
        <w:t>CLÁUSULA QUINTA – DA RESCISÃO</w:t>
      </w:r>
    </w:p>
    <w:p w14:paraId="733DE9DF" w14:textId="77777777" w:rsidR="004219B1" w:rsidRPr="00B63476" w:rsidRDefault="004219B1" w:rsidP="004219B1">
      <w:pPr>
        <w:spacing w:after="120" w:line="360" w:lineRule="auto"/>
        <w:jc w:val="both"/>
        <w:rPr>
          <w:rFonts w:ascii="Arial" w:eastAsia="Arial" w:hAnsi="Arial" w:cs="Arial"/>
          <w:sz w:val="22"/>
          <w:szCs w:val="22"/>
        </w:rPr>
      </w:pPr>
      <w:r w:rsidRPr="00B63476">
        <w:rPr>
          <w:rFonts w:ascii="Arial" w:eastAsia="Arial" w:hAnsi="Arial" w:cs="Arial"/>
          <w:sz w:val="22"/>
          <w:szCs w:val="22"/>
        </w:rPr>
        <w:t>5.1.</w:t>
      </w:r>
      <w:r w:rsidRPr="00B63476">
        <w:rPr>
          <w:rFonts w:ascii="Arial" w:eastAsia="Arial" w:hAnsi="Arial" w:cs="Arial"/>
          <w:sz w:val="22"/>
          <w:szCs w:val="22"/>
        </w:rPr>
        <w:tab/>
        <w:t>Esta Parceri</w:t>
      </w:r>
      <w:r>
        <w:rPr>
          <w:rFonts w:ascii="Arial" w:eastAsia="Arial" w:hAnsi="Arial" w:cs="Arial"/>
          <w:sz w:val="22"/>
          <w:szCs w:val="22"/>
        </w:rPr>
        <w:t>a poderá ser rescindida após 12 (doze) meses, a contar da data de sua assinatura, resguardadas as obrigações assumidas pelas Partes até 31/07/2026 (entrega do relatório).</w:t>
      </w:r>
    </w:p>
    <w:p w14:paraId="2941FAA3" w14:textId="77777777" w:rsidR="004219B1" w:rsidRPr="00B63476" w:rsidRDefault="004219B1" w:rsidP="004219B1">
      <w:pPr>
        <w:spacing w:line="360" w:lineRule="auto"/>
        <w:jc w:val="both"/>
        <w:rPr>
          <w:rFonts w:ascii="Arial" w:eastAsia="Arial" w:hAnsi="Arial" w:cs="Arial"/>
          <w:sz w:val="22"/>
          <w:szCs w:val="22"/>
        </w:rPr>
      </w:pPr>
      <w:r w:rsidRPr="00B63476">
        <w:rPr>
          <w:rFonts w:ascii="Arial" w:eastAsia="Arial" w:hAnsi="Arial" w:cs="Arial"/>
          <w:sz w:val="22"/>
          <w:szCs w:val="22"/>
        </w:rPr>
        <w:t>5.2.</w:t>
      </w:r>
      <w:r w:rsidRPr="00B63476">
        <w:rPr>
          <w:rFonts w:ascii="Arial" w:eastAsia="Arial" w:hAnsi="Arial" w:cs="Arial"/>
          <w:sz w:val="22"/>
          <w:szCs w:val="22"/>
        </w:rPr>
        <w:tab/>
        <w:t>Este instrumento será automaticamente rescindido caso as obrigações que possam ser sanadas não o sejam, no prazo de 30 (trinta) dias do recebimento de comunicação pela outra parte ou no prazo determinado nessa comunicação.</w:t>
      </w:r>
    </w:p>
    <w:p w14:paraId="633904F9" w14:textId="77777777" w:rsidR="004219B1" w:rsidRPr="00B63476" w:rsidRDefault="004219B1" w:rsidP="004219B1">
      <w:pPr>
        <w:spacing w:after="120" w:line="360" w:lineRule="auto"/>
        <w:jc w:val="both"/>
        <w:rPr>
          <w:rFonts w:ascii="Arial" w:eastAsia="Arial" w:hAnsi="Arial" w:cs="Arial"/>
          <w:sz w:val="22"/>
          <w:szCs w:val="22"/>
        </w:rPr>
      </w:pPr>
      <w:r w:rsidRPr="00B63476">
        <w:rPr>
          <w:rFonts w:ascii="Arial" w:eastAsia="Arial" w:hAnsi="Arial" w:cs="Arial"/>
          <w:sz w:val="22"/>
          <w:szCs w:val="22"/>
        </w:rPr>
        <w:t xml:space="preserve">5.3. </w:t>
      </w:r>
      <w:r w:rsidRPr="00B63476">
        <w:rPr>
          <w:rFonts w:ascii="Arial" w:eastAsia="Arial" w:hAnsi="Arial" w:cs="Arial"/>
          <w:sz w:val="22"/>
          <w:szCs w:val="22"/>
        </w:rPr>
        <w:tab/>
        <w:t xml:space="preserve">O presente instrumento poderá </w:t>
      </w:r>
      <w:r>
        <w:rPr>
          <w:rFonts w:ascii="Arial" w:eastAsia="Arial" w:hAnsi="Arial" w:cs="Arial"/>
          <w:sz w:val="22"/>
          <w:szCs w:val="22"/>
        </w:rPr>
        <w:t xml:space="preserve">também </w:t>
      </w:r>
      <w:r w:rsidRPr="00B63476">
        <w:rPr>
          <w:rFonts w:ascii="Arial" w:eastAsia="Arial" w:hAnsi="Arial" w:cs="Arial"/>
          <w:sz w:val="22"/>
          <w:szCs w:val="22"/>
        </w:rPr>
        <w:t>ser rescindido por qualquer das partes, nas seguintes hipóteses:</w:t>
      </w:r>
    </w:p>
    <w:p w14:paraId="1D80A26B" w14:textId="77777777" w:rsidR="004219B1" w:rsidRDefault="004219B1" w:rsidP="004219B1">
      <w:pPr>
        <w:numPr>
          <w:ilvl w:val="0"/>
          <w:numId w:val="1"/>
        </w:numPr>
        <w:pBdr>
          <w:top w:val="nil"/>
          <w:left w:val="nil"/>
          <w:bottom w:val="nil"/>
          <w:right w:val="nil"/>
          <w:between w:val="nil"/>
        </w:pBdr>
        <w:spacing w:after="120" w:line="360" w:lineRule="auto"/>
        <w:ind w:left="851" w:firstLine="0"/>
        <w:jc w:val="both"/>
        <w:rPr>
          <w:rFonts w:ascii="Arial" w:eastAsia="Arial" w:hAnsi="Arial" w:cs="Arial"/>
          <w:sz w:val="22"/>
          <w:szCs w:val="22"/>
        </w:rPr>
      </w:pPr>
      <w:r w:rsidRPr="00B63476">
        <w:rPr>
          <w:rFonts w:ascii="Arial" w:eastAsia="Arial" w:hAnsi="Arial" w:cs="Arial"/>
          <w:sz w:val="22"/>
          <w:szCs w:val="22"/>
        </w:rPr>
        <w:t>Em caso de ocorrência comprovada e inequívoca de caso fortuito ou força maior</w:t>
      </w:r>
      <w:r>
        <w:rPr>
          <w:rFonts w:ascii="Arial" w:eastAsia="Arial" w:hAnsi="Arial" w:cs="Arial"/>
          <w:sz w:val="22"/>
          <w:szCs w:val="22"/>
        </w:rPr>
        <w:t>, na proporção de sua responsabilidade perante este instrumento</w:t>
      </w:r>
      <w:r w:rsidRPr="00B63476">
        <w:rPr>
          <w:rFonts w:ascii="Arial" w:eastAsia="Arial" w:hAnsi="Arial" w:cs="Arial"/>
          <w:sz w:val="22"/>
          <w:szCs w:val="22"/>
        </w:rPr>
        <w:t>;</w:t>
      </w:r>
      <w:bookmarkStart w:id="2" w:name="_heading=h.1fob9te" w:colFirst="0" w:colLast="0"/>
      <w:bookmarkEnd w:id="2"/>
    </w:p>
    <w:p w14:paraId="6AE3B42A" w14:textId="77777777" w:rsidR="004219B1" w:rsidRPr="00B63476" w:rsidRDefault="004219B1" w:rsidP="004219B1">
      <w:pPr>
        <w:pBdr>
          <w:top w:val="nil"/>
          <w:left w:val="nil"/>
          <w:bottom w:val="nil"/>
          <w:right w:val="nil"/>
          <w:between w:val="nil"/>
        </w:pBdr>
        <w:spacing w:after="120" w:line="360" w:lineRule="auto"/>
        <w:ind w:left="851"/>
        <w:jc w:val="both"/>
        <w:rPr>
          <w:rFonts w:ascii="Arial" w:eastAsia="Arial" w:hAnsi="Arial" w:cs="Arial"/>
          <w:sz w:val="22"/>
          <w:szCs w:val="22"/>
        </w:rPr>
      </w:pPr>
      <w:r w:rsidRPr="00B63476">
        <w:rPr>
          <w:rFonts w:ascii="Arial" w:eastAsia="Arial" w:hAnsi="Arial" w:cs="Arial"/>
          <w:sz w:val="22"/>
          <w:szCs w:val="22"/>
        </w:rPr>
        <w:t xml:space="preserve"> </w:t>
      </w:r>
    </w:p>
    <w:p w14:paraId="3C83B288" w14:textId="77777777" w:rsidR="004219B1" w:rsidRPr="00B63476" w:rsidRDefault="004219B1" w:rsidP="004219B1">
      <w:pPr>
        <w:keepNext/>
        <w:widowControl w:val="0"/>
        <w:spacing w:after="120" w:line="360" w:lineRule="auto"/>
        <w:rPr>
          <w:rFonts w:ascii="Arial" w:eastAsia="Arial" w:hAnsi="Arial" w:cs="Arial"/>
          <w:b/>
          <w:sz w:val="22"/>
          <w:szCs w:val="22"/>
        </w:rPr>
      </w:pPr>
      <w:r w:rsidRPr="00B63476">
        <w:rPr>
          <w:rFonts w:ascii="Arial" w:eastAsia="Arial" w:hAnsi="Arial" w:cs="Arial"/>
          <w:b/>
          <w:sz w:val="22"/>
          <w:szCs w:val="22"/>
        </w:rPr>
        <w:t>CLÁUSULA SEXTA – DAS COMUNICAÇÕES</w:t>
      </w:r>
    </w:p>
    <w:p w14:paraId="2364EE3D" w14:textId="77777777" w:rsidR="004219B1" w:rsidRPr="00B63476" w:rsidRDefault="004219B1" w:rsidP="004219B1">
      <w:pPr>
        <w:widowControl w:val="0"/>
        <w:spacing w:after="120" w:line="360" w:lineRule="auto"/>
        <w:jc w:val="both"/>
        <w:rPr>
          <w:rFonts w:ascii="Arial" w:eastAsia="Arial" w:hAnsi="Arial" w:cs="Arial"/>
          <w:sz w:val="22"/>
          <w:szCs w:val="22"/>
        </w:rPr>
      </w:pPr>
      <w:r w:rsidRPr="00B63476">
        <w:rPr>
          <w:rFonts w:ascii="Arial" w:eastAsia="Arial" w:hAnsi="Arial" w:cs="Arial"/>
          <w:sz w:val="22"/>
          <w:szCs w:val="22"/>
        </w:rPr>
        <w:t>6.1.</w:t>
      </w:r>
      <w:r w:rsidRPr="00B63476">
        <w:rPr>
          <w:rFonts w:ascii="Arial" w:eastAsia="Arial" w:hAnsi="Arial" w:cs="Arial"/>
          <w:sz w:val="22"/>
          <w:szCs w:val="22"/>
        </w:rPr>
        <w:tab/>
        <w:t>As comunicações decorrentes do presente instrumento deverão ser feitas sempre por escrito e enviadas por e-mail, sendo que, quando não estabelecido na comunicação, contar-se-ão os prazos a partir da data de envio do correio eletrônico.</w:t>
      </w:r>
    </w:p>
    <w:p w14:paraId="72146409" w14:textId="77777777" w:rsidR="004219B1" w:rsidRPr="00B63476" w:rsidRDefault="004219B1" w:rsidP="004219B1">
      <w:pPr>
        <w:widowControl w:val="0"/>
        <w:spacing w:after="120" w:line="360" w:lineRule="auto"/>
        <w:jc w:val="both"/>
        <w:rPr>
          <w:rFonts w:ascii="Arial" w:eastAsia="Arial" w:hAnsi="Arial" w:cs="Arial"/>
          <w:sz w:val="22"/>
          <w:szCs w:val="22"/>
        </w:rPr>
      </w:pPr>
      <w:r w:rsidRPr="00B63476">
        <w:rPr>
          <w:rFonts w:ascii="Arial" w:eastAsia="Arial" w:hAnsi="Arial" w:cs="Arial"/>
          <w:sz w:val="22"/>
          <w:szCs w:val="22"/>
        </w:rPr>
        <w:t>6.2.</w:t>
      </w:r>
      <w:r w:rsidRPr="00B63476">
        <w:rPr>
          <w:rFonts w:ascii="Arial" w:eastAsia="Arial" w:hAnsi="Arial" w:cs="Arial"/>
          <w:sz w:val="22"/>
          <w:szCs w:val="22"/>
        </w:rPr>
        <w:tab/>
        <w:t>Todas as comunicações feitas no âmbito deste instrumento deverão ser encaminhadas às seguintes pessoas:</w:t>
      </w:r>
    </w:p>
    <w:p w14:paraId="134EB139" w14:textId="77777777" w:rsidR="004219B1" w:rsidRPr="00B63476" w:rsidRDefault="004219B1" w:rsidP="004219B1">
      <w:pPr>
        <w:numPr>
          <w:ilvl w:val="0"/>
          <w:numId w:val="3"/>
        </w:numPr>
        <w:pBdr>
          <w:top w:val="nil"/>
          <w:left w:val="nil"/>
          <w:bottom w:val="nil"/>
          <w:right w:val="nil"/>
          <w:between w:val="nil"/>
        </w:pBdr>
        <w:spacing w:line="360" w:lineRule="auto"/>
        <w:ind w:left="709" w:firstLine="0"/>
        <w:rPr>
          <w:rFonts w:ascii="Arial" w:eastAsia="Arial" w:hAnsi="Arial" w:cs="Arial"/>
          <w:sz w:val="22"/>
          <w:szCs w:val="22"/>
        </w:rPr>
      </w:pPr>
      <w:r w:rsidRPr="00B63476">
        <w:rPr>
          <w:rFonts w:ascii="Arial" w:eastAsia="Arial" w:hAnsi="Arial" w:cs="Arial"/>
          <w:b/>
          <w:sz w:val="22"/>
          <w:szCs w:val="22"/>
        </w:rPr>
        <w:t>SINDICATO</w:t>
      </w:r>
      <w:r w:rsidRPr="00B63476">
        <w:rPr>
          <w:rFonts w:ascii="Arial" w:eastAsia="Arial" w:hAnsi="Arial" w:cs="Arial"/>
          <w:sz w:val="22"/>
          <w:szCs w:val="22"/>
        </w:rPr>
        <w:t>: Rogério Vasconcelos e Rosangela Fernandes</w:t>
      </w:r>
    </w:p>
    <w:p w14:paraId="4CF1863D" w14:textId="77777777" w:rsidR="004219B1" w:rsidRPr="00B63476" w:rsidRDefault="004219B1" w:rsidP="004219B1">
      <w:pPr>
        <w:pBdr>
          <w:top w:val="nil"/>
          <w:left w:val="nil"/>
          <w:bottom w:val="nil"/>
          <w:right w:val="nil"/>
          <w:between w:val="nil"/>
        </w:pBdr>
        <w:spacing w:line="360" w:lineRule="auto"/>
        <w:ind w:left="709"/>
        <w:rPr>
          <w:rFonts w:ascii="Arial" w:eastAsia="Arial" w:hAnsi="Arial" w:cs="Arial"/>
          <w:sz w:val="22"/>
          <w:szCs w:val="22"/>
        </w:rPr>
      </w:pPr>
      <w:r w:rsidRPr="00B63476">
        <w:rPr>
          <w:rFonts w:ascii="Arial" w:eastAsia="Arial" w:hAnsi="Arial" w:cs="Arial"/>
          <w:sz w:val="22"/>
          <w:szCs w:val="22"/>
        </w:rPr>
        <w:t xml:space="preserve">E-mail: </w:t>
      </w:r>
      <w:hyperlink r:id="rId7" w:history="1">
        <w:r w:rsidRPr="00700252">
          <w:rPr>
            <w:rStyle w:val="Hyperlink"/>
            <w:rFonts w:ascii="Arial" w:eastAsia="Arial" w:hAnsi="Arial" w:cs="Arial"/>
            <w:color w:val="auto"/>
            <w:sz w:val="22"/>
            <w:szCs w:val="22"/>
            <w:u w:val="none"/>
          </w:rPr>
          <w:t>r.vascon@hotmail.com</w:t>
        </w:r>
      </w:hyperlink>
      <w:r w:rsidRPr="00B63476">
        <w:rPr>
          <w:rFonts w:ascii="Arial" w:eastAsia="Arial" w:hAnsi="Arial" w:cs="Arial"/>
          <w:sz w:val="22"/>
          <w:szCs w:val="22"/>
        </w:rPr>
        <w:t>; sindvest@fiemg.com.br</w:t>
      </w:r>
    </w:p>
    <w:p w14:paraId="68B7A448" w14:textId="5FA06310" w:rsidR="004219B1" w:rsidRPr="00B63476" w:rsidRDefault="004219B1" w:rsidP="004219B1">
      <w:pPr>
        <w:numPr>
          <w:ilvl w:val="0"/>
          <w:numId w:val="3"/>
        </w:numPr>
        <w:pBdr>
          <w:top w:val="nil"/>
          <w:left w:val="nil"/>
          <w:bottom w:val="nil"/>
          <w:right w:val="nil"/>
          <w:between w:val="nil"/>
        </w:pBdr>
        <w:spacing w:line="360" w:lineRule="auto"/>
        <w:ind w:left="709" w:firstLine="0"/>
        <w:rPr>
          <w:rFonts w:ascii="Arial" w:eastAsia="Arial" w:hAnsi="Arial" w:cs="Arial"/>
          <w:sz w:val="22"/>
          <w:szCs w:val="22"/>
        </w:rPr>
      </w:pPr>
      <w:r w:rsidRPr="00B63476">
        <w:rPr>
          <w:rFonts w:ascii="Arial" w:eastAsia="Arial" w:hAnsi="Arial" w:cs="Arial"/>
          <w:b/>
          <w:sz w:val="22"/>
          <w:szCs w:val="22"/>
        </w:rPr>
        <w:t>EMPRESA ASSOCIADA:</w:t>
      </w:r>
      <w:r w:rsidRPr="00B63476">
        <w:rPr>
          <w:rFonts w:ascii="Arial" w:eastAsia="Arial" w:hAnsi="Arial" w:cs="Arial"/>
          <w:sz w:val="22"/>
          <w:szCs w:val="22"/>
        </w:rPr>
        <w:t xml:space="preserve"> </w:t>
      </w:r>
      <w:proofErr w:type="spellStart"/>
      <w:r w:rsidR="00700252" w:rsidRPr="00700252">
        <w:rPr>
          <w:rFonts w:ascii="Arial" w:eastAsia="Arial" w:hAnsi="Arial" w:cs="Arial"/>
          <w:color w:val="0070C0"/>
          <w:sz w:val="22"/>
          <w:szCs w:val="22"/>
        </w:rPr>
        <w:t>xxxxxxxxxxxxxxxxxx</w:t>
      </w:r>
      <w:proofErr w:type="spellEnd"/>
    </w:p>
    <w:p w14:paraId="68263AFE" w14:textId="7DA2137A" w:rsidR="004219B1" w:rsidRPr="00B63476" w:rsidRDefault="004219B1" w:rsidP="004219B1">
      <w:pPr>
        <w:pBdr>
          <w:top w:val="nil"/>
          <w:left w:val="nil"/>
          <w:bottom w:val="nil"/>
          <w:right w:val="nil"/>
          <w:between w:val="nil"/>
        </w:pBdr>
        <w:spacing w:line="360" w:lineRule="auto"/>
        <w:ind w:left="709"/>
        <w:rPr>
          <w:rFonts w:ascii="Arial" w:eastAsia="Arial" w:hAnsi="Arial" w:cs="Arial"/>
          <w:sz w:val="22"/>
          <w:szCs w:val="22"/>
        </w:rPr>
      </w:pPr>
      <w:r w:rsidRPr="00B63476">
        <w:rPr>
          <w:rFonts w:ascii="Arial" w:eastAsia="Arial" w:hAnsi="Arial" w:cs="Arial"/>
          <w:sz w:val="22"/>
          <w:szCs w:val="22"/>
        </w:rPr>
        <w:t xml:space="preserve">E-mail: </w:t>
      </w:r>
      <w:proofErr w:type="spellStart"/>
      <w:r w:rsidR="00700252" w:rsidRPr="00700252">
        <w:rPr>
          <w:rFonts w:ascii="Arial" w:eastAsia="Arial" w:hAnsi="Arial" w:cs="Arial"/>
          <w:color w:val="0070C0"/>
          <w:sz w:val="21"/>
          <w:szCs w:val="21"/>
        </w:rPr>
        <w:t>xxxxxxxxxxxxxxxxxxx</w:t>
      </w:r>
      <w:proofErr w:type="spellEnd"/>
    </w:p>
    <w:p w14:paraId="506F52B7" w14:textId="77777777" w:rsidR="004219B1" w:rsidRPr="00B63476" w:rsidRDefault="004219B1" w:rsidP="004219B1">
      <w:pPr>
        <w:keepNext/>
        <w:widowControl w:val="0"/>
        <w:spacing w:after="120" w:line="360" w:lineRule="auto"/>
        <w:rPr>
          <w:rFonts w:ascii="Arial" w:eastAsia="Arial" w:hAnsi="Arial" w:cs="Arial"/>
          <w:b/>
          <w:sz w:val="22"/>
          <w:szCs w:val="22"/>
        </w:rPr>
      </w:pPr>
      <w:r w:rsidRPr="00B63476">
        <w:rPr>
          <w:rFonts w:ascii="Arial" w:eastAsia="Arial" w:hAnsi="Arial" w:cs="Arial"/>
          <w:b/>
          <w:sz w:val="22"/>
          <w:szCs w:val="22"/>
        </w:rPr>
        <w:lastRenderedPageBreak/>
        <w:t>CLÁUSULA SÉTIMA – DAS DISPOSIÇÕES GERAIS</w:t>
      </w:r>
    </w:p>
    <w:p w14:paraId="59C513B1" w14:textId="77777777" w:rsidR="004219B1" w:rsidRDefault="004219B1" w:rsidP="004219B1">
      <w:pPr>
        <w:pStyle w:val="PargrafodaLista"/>
        <w:numPr>
          <w:ilvl w:val="1"/>
          <w:numId w:val="9"/>
        </w:numPr>
        <w:pBdr>
          <w:top w:val="nil"/>
          <w:left w:val="nil"/>
          <w:bottom w:val="nil"/>
          <w:right w:val="nil"/>
          <w:between w:val="nil"/>
        </w:pBdr>
        <w:spacing w:line="360" w:lineRule="auto"/>
        <w:ind w:left="0" w:firstLine="0"/>
        <w:jc w:val="both"/>
        <w:rPr>
          <w:rFonts w:ascii="Arial" w:eastAsia="Arial" w:hAnsi="Arial" w:cs="Arial"/>
          <w:sz w:val="22"/>
          <w:szCs w:val="22"/>
        </w:rPr>
      </w:pPr>
      <w:r w:rsidRPr="00975640">
        <w:rPr>
          <w:rFonts w:ascii="Arial" w:eastAsia="Arial" w:hAnsi="Arial" w:cs="Arial"/>
          <w:sz w:val="22"/>
          <w:szCs w:val="22"/>
        </w:rPr>
        <w:t xml:space="preserve">As partes estão cientes de que, caso a quantidade a ser recuperada descrita na cláusula quarta desta Parceria seja referente ao passivo de obrigação de anos anteriores, os reportes aos sistemas vigentes não serão realizados pela entidade gestora contratada, salvo se houver esta possibilidade no sistema. Desta forma, as informações da recuperação do passivo serão enviadas somente para evidências do cumprimento da obrigação em período posterior, o que não isenta a </w:t>
      </w:r>
      <w:r w:rsidRPr="00975640">
        <w:rPr>
          <w:rFonts w:ascii="Arial" w:eastAsia="Arial" w:hAnsi="Arial" w:cs="Arial"/>
          <w:b/>
          <w:sz w:val="22"/>
          <w:szCs w:val="22"/>
        </w:rPr>
        <w:t xml:space="preserve">EMPRESA ASSOCIADA </w:t>
      </w:r>
      <w:r w:rsidRPr="00975640">
        <w:rPr>
          <w:rFonts w:ascii="Arial" w:eastAsia="Arial" w:hAnsi="Arial" w:cs="Arial"/>
          <w:sz w:val="22"/>
          <w:szCs w:val="22"/>
        </w:rPr>
        <w:t>de sofrer eventuais sanções pelos órgãos fiscalizadores;</w:t>
      </w:r>
    </w:p>
    <w:p w14:paraId="789145A3" w14:textId="77777777" w:rsidR="004219B1" w:rsidRDefault="004219B1" w:rsidP="004219B1">
      <w:pPr>
        <w:pStyle w:val="PargrafodaLista"/>
        <w:numPr>
          <w:ilvl w:val="1"/>
          <w:numId w:val="9"/>
        </w:numPr>
        <w:pBdr>
          <w:top w:val="nil"/>
          <w:left w:val="nil"/>
          <w:bottom w:val="nil"/>
          <w:right w:val="nil"/>
          <w:between w:val="nil"/>
        </w:pBdr>
        <w:spacing w:line="360" w:lineRule="auto"/>
        <w:ind w:left="0" w:firstLine="0"/>
        <w:jc w:val="both"/>
        <w:rPr>
          <w:rFonts w:ascii="Arial" w:eastAsia="Arial" w:hAnsi="Arial" w:cs="Arial"/>
          <w:sz w:val="22"/>
          <w:szCs w:val="22"/>
        </w:rPr>
      </w:pPr>
      <w:r w:rsidRPr="00975640">
        <w:rPr>
          <w:rFonts w:ascii="Arial" w:eastAsia="Arial" w:hAnsi="Arial" w:cs="Arial"/>
          <w:sz w:val="22"/>
          <w:szCs w:val="22"/>
        </w:rPr>
        <w:t>As Partes se comprometem a manter sigilo e confidencialidade da presente Parceria, ressalvada o reporte a entidade gestora citada neste instrumento, não estando uma Parte autorizada a divulgar seu conteúdo ou valores sem prévia autorização, por escrito, da outra Parte, mesmo após o término da relação, ressalvada a necessidade de responder a determinações legais em que uma das Partes seja impelida a fazê-lo e não tenha a oportunidade de consultar a outra</w:t>
      </w:r>
      <w:r>
        <w:rPr>
          <w:rFonts w:ascii="Arial" w:eastAsia="Arial" w:hAnsi="Arial" w:cs="Arial"/>
          <w:sz w:val="22"/>
          <w:szCs w:val="22"/>
        </w:rPr>
        <w:t>.</w:t>
      </w:r>
    </w:p>
    <w:p w14:paraId="78298455" w14:textId="77777777" w:rsidR="004219B1" w:rsidRDefault="004219B1" w:rsidP="004219B1">
      <w:pPr>
        <w:pStyle w:val="PargrafodaLista"/>
        <w:numPr>
          <w:ilvl w:val="1"/>
          <w:numId w:val="9"/>
        </w:numPr>
        <w:pBdr>
          <w:top w:val="nil"/>
          <w:left w:val="nil"/>
          <w:bottom w:val="nil"/>
          <w:right w:val="nil"/>
          <w:between w:val="nil"/>
        </w:pBdr>
        <w:spacing w:line="360" w:lineRule="auto"/>
        <w:ind w:left="0" w:firstLine="0"/>
        <w:jc w:val="both"/>
        <w:rPr>
          <w:rFonts w:ascii="Arial" w:eastAsia="Arial" w:hAnsi="Arial" w:cs="Arial"/>
          <w:sz w:val="22"/>
          <w:szCs w:val="22"/>
        </w:rPr>
      </w:pPr>
      <w:r w:rsidRPr="00975640">
        <w:rPr>
          <w:rFonts w:ascii="Arial" w:eastAsia="Arial" w:hAnsi="Arial" w:cs="Arial"/>
          <w:sz w:val="22"/>
          <w:szCs w:val="22"/>
        </w:rPr>
        <w:t>Na eventualidade de haver compartilhamento de dados pessoais para o cumprimento desta Parceria e a entidade gestora PRAGMA, as Partes se comprometem entre si a tratá-los em atenção às disposições da Lei Geral de Proteção de Dados Pessoais (Lei nº 13.709/2018) e às demais normas vigentes aplicáveis, respeitando os princípios legais, as bases legais para o tratamento de dados pessoais e todos os direitos dos respectivos titulares, podendo ser responsabilizada administrativa e civilmente pelas autoridades competentes em virtude de infrações à legislação de proteção de dados pessoais.</w:t>
      </w:r>
    </w:p>
    <w:p w14:paraId="41533B11" w14:textId="5C1193E8" w:rsidR="004219B1" w:rsidRPr="00C55F23" w:rsidRDefault="004219B1" w:rsidP="004219B1">
      <w:pPr>
        <w:pStyle w:val="PargrafodaLista"/>
        <w:numPr>
          <w:ilvl w:val="1"/>
          <w:numId w:val="9"/>
        </w:numPr>
        <w:pBdr>
          <w:top w:val="nil"/>
          <w:left w:val="nil"/>
          <w:bottom w:val="nil"/>
          <w:right w:val="nil"/>
          <w:between w:val="nil"/>
        </w:pBdr>
        <w:spacing w:line="360" w:lineRule="auto"/>
        <w:ind w:left="0" w:firstLine="0"/>
        <w:jc w:val="both"/>
        <w:rPr>
          <w:rFonts w:ascii="Arial" w:eastAsia="Arial" w:hAnsi="Arial" w:cs="Arial"/>
          <w:sz w:val="22"/>
          <w:szCs w:val="22"/>
        </w:rPr>
      </w:pPr>
      <w:r w:rsidRPr="00975640">
        <w:rPr>
          <w:rFonts w:ascii="Arial" w:eastAsia="Arial" w:hAnsi="Arial" w:cs="Arial"/>
          <w:sz w:val="22"/>
          <w:szCs w:val="22"/>
        </w:rPr>
        <w:t xml:space="preserve">As Partes declaram conhecer as normas de prevenção à corrupção previstas na legislação brasileira, incluindo, mas não se limitando, a Lei de Improbidade Administrativa (Lei nº 8.429/1992) e a Lei nº 12.846/2013 e seus regulamentos (em conjunto, “Leis Anticorrupção”) e se comprometem a (i) cumpri-las fielmente, por si e por seus associados, </w:t>
      </w:r>
      <w:r w:rsidRPr="00C55F23">
        <w:rPr>
          <w:rFonts w:ascii="Arial" w:eastAsia="Arial" w:hAnsi="Arial" w:cs="Arial"/>
          <w:sz w:val="22"/>
          <w:szCs w:val="22"/>
        </w:rPr>
        <w:t>administradores e colaboradores, bem como (</w:t>
      </w:r>
      <w:proofErr w:type="spellStart"/>
      <w:r w:rsidRPr="00C55F23">
        <w:rPr>
          <w:rFonts w:ascii="Arial" w:eastAsia="Arial" w:hAnsi="Arial" w:cs="Arial"/>
          <w:sz w:val="22"/>
          <w:szCs w:val="22"/>
        </w:rPr>
        <w:t>ii</w:t>
      </w:r>
      <w:proofErr w:type="spellEnd"/>
      <w:r w:rsidRPr="00C55F23">
        <w:rPr>
          <w:rFonts w:ascii="Arial" w:eastAsia="Arial" w:hAnsi="Arial" w:cs="Arial"/>
          <w:sz w:val="22"/>
          <w:szCs w:val="22"/>
        </w:rPr>
        <w:t>) exigir o seu cumprimento pelos terceiros por elas contratados.</w:t>
      </w:r>
    </w:p>
    <w:p w14:paraId="310DBF70" w14:textId="52C8C35E" w:rsidR="004219B1" w:rsidRDefault="004219B1" w:rsidP="004219B1">
      <w:pPr>
        <w:spacing w:line="360" w:lineRule="auto"/>
        <w:jc w:val="both"/>
        <w:rPr>
          <w:rFonts w:ascii="Arial" w:eastAsia="Arial" w:hAnsi="Arial" w:cs="Arial"/>
          <w:sz w:val="22"/>
          <w:szCs w:val="22"/>
        </w:rPr>
      </w:pPr>
      <w:r>
        <w:rPr>
          <w:rFonts w:ascii="Arial" w:eastAsia="Arial" w:hAnsi="Arial" w:cs="Arial"/>
          <w:sz w:val="22"/>
          <w:szCs w:val="22"/>
        </w:rPr>
        <w:t>7.5</w:t>
      </w:r>
      <w:r>
        <w:rPr>
          <w:rFonts w:ascii="Arial" w:eastAsia="Arial" w:hAnsi="Arial" w:cs="Arial"/>
          <w:sz w:val="22"/>
          <w:szCs w:val="22"/>
        </w:rPr>
        <w:tab/>
      </w:r>
      <w:r w:rsidRPr="00B63476">
        <w:rPr>
          <w:rFonts w:ascii="Arial" w:eastAsia="Arial" w:hAnsi="Arial" w:cs="Arial"/>
          <w:sz w:val="22"/>
          <w:szCs w:val="22"/>
        </w:rPr>
        <w:t>A </w:t>
      </w:r>
      <w:r w:rsidRPr="00B63476">
        <w:rPr>
          <w:rFonts w:ascii="Arial" w:eastAsia="Arial" w:hAnsi="Arial" w:cs="Arial"/>
          <w:b/>
          <w:sz w:val="22"/>
          <w:szCs w:val="22"/>
        </w:rPr>
        <w:t>EMPRESA ASSOCIADA</w:t>
      </w:r>
      <w:r w:rsidRPr="00B63476">
        <w:rPr>
          <w:rFonts w:ascii="Arial" w:eastAsia="Arial" w:hAnsi="Arial" w:cs="Arial"/>
          <w:sz w:val="22"/>
          <w:szCs w:val="22"/>
        </w:rPr>
        <w:t> autoriza o </w:t>
      </w:r>
      <w:r w:rsidRPr="00B63476">
        <w:rPr>
          <w:rFonts w:ascii="Arial" w:eastAsia="Arial" w:hAnsi="Arial" w:cs="Arial"/>
          <w:b/>
          <w:sz w:val="22"/>
          <w:szCs w:val="22"/>
        </w:rPr>
        <w:t>SINDICATO</w:t>
      </w:r>
      <w:r w:rsidRPr="00B63476">
        <w:rPr>
          <w:rFonts w:ascii="Arial" w:eastAsia="Arial" w:hAnsi="Arial" w:cs="Arial"/>
          <w:sz w:val="22"/>
          <w:szCs w:val="22"/>
        </w:rPr>
        <w:t xml:space="preserve"> a utilizar sua marca, nome e imagem, a título gratuito, em razão da parceria firmada neste instrumento, com a </w:t>
      </w:r>
      <w:r w:rsidRPr="00B63476">
        <w:rPr>
          <w:rFonts w:ascii="Arial" w:eastAsia="Arial" w:hAnsi="Arial" w:cs="Arial"/>
          <w:b/>
          <w:sz w:val="22"/>
          <w:szCs w:val="22"/>
        </w:rPr>
        <w:t>PRAGMA SOLUÇÕES, SERVIÇOS E PROJETOS LTDA</w:t>
      </w:r>
      <w:r w:rsidRPr="00B63476">
        <w:rPr>
          <w:rFonts w:ascii="Arial" w:eastAsia="Arial" w:hAnsi="Arial" w:cs="Arial"/>
          <w:sz w:val="22"/>
          <w:szCs w:val="22"/>
        </w:rPr>
        <w:t xml:space="preserve">. e com </w:t>
      </w:r>
      <w:r w:rsidRPr="00C104A6">
        <w:rPr>
          <w:rFonts w:ascii="Arial" w:eastAsia="Arial" w:hAnsi="Arial" w:cs="Arial"/>
          <w:sz w:val="22"/>
          <w:szCs w:val="22"/>
        </w:rPr>
        <w:t>o Programa</w:t>
      </w:r>
      <w:r w:rsidRPr="00B63476">
        <w:rPr>
          <w:rFonts w:ascii="Arial" w:eastAsia="Arial" w:hAnsi="Arial" w:cs="Arial"/>
          <w:sz w:val="22"/>
          <w:szCs w:val="22"/>
        </w:rPr>
        <w:t>, abrangendo tal autorização a inserção da marca em materiais de divulgação, internos e externos, inclusive em mídias eletrônicas, redes sociais e outras que existam ou venham a existir no futuro.</w:t>
      </w:r>
    </w:p>
    <w:p w14:paraId="7775F15E" w14:textId="77777777" w:rsidR="004219B1" w:rsidRPr="00975640" w:rsidRDefault="004219B1" w:rsidP="004219B1">
      <w:pPr>
        <w:spacing w:line="360" w:lineRule="auto"/>
        <w:jc w:val="both"/>
        <w:rPr>
          <w:rFonts w:ascii="Arial" w:eastAsia="Arial" w:hAnsi="Arial" w:cs="Arial"/>
          <w:sz w:val="22"/>
          <w:szCs w:val="22"/>
        </w:rPr>
      </w:pPr>
      <w:r>
        <w:rPr>
          <w:rFonts w:ascii="Arial" w:eastAsia="Arial" w:hAnsi="Arial" w:cs="Arial"/>
          <w:sz w:val="22"/>
          <w:szCs w:val="22"/>
        </w:rPr>
        <w:t>7.6</w:t>
      </w:r>
      <w:r>
        <w:rPr>
          <w:rFonts w:ascii="Arial" w:eastAsia="Arial" w:hAnsi="Arial" w:cs="Arial"/>
          <w:sz w:val="22"/>
          <w:szCs w:val="22"/>
        </w:rPr>
        <w:tab/>
      </w:r>
      <w:r w:rsidRPr="00975640">
        <w:rPr>
          <w:rFonts w:ascii="Arial" w:eastAsia="Arial" w:hAnsi="Arial" w:cs="Arial"/>
          <w:sz w:val="22"/>
          <w:szCs w:val="22"/>
        </w:rPr>
        <w:t>Qualquer omissão ou tolerância das partes na exigência do fiel cumprimento dos termos e condições desta Parceria</w:t>
      </w:r>
      <w:r w:rsidRPr="00975640">
        <w:rPr>
          <w:rFonts w:ascii="Arial" w:eastAsia="Arial" w:hAnsi="Arial" w:cs="Arial"/>
          <w:b/>
          <w:sz w:val="22"/>
          <w:szCs w:val="22"/>
        </w:rPr>
        <w:t>,</w:t>
      </w:r>
      <w:r w:rsidRPr="00975640">
        <w:rPr>
          <w:rFonts w:ascii="Arial" w:eastAsia="Arial" w:hAnsi="Arial" w:cs="Arial"/>
          <w:sz w:val="22"/>
          <w:szCs w:val="22"/>
        </w:rPr>
        <w:t xml:space="preserve"> ou no não exercício das prerrogativas dele decorrentes, não constituirá novação ou renúncia, nem afetará o direito de a parte exercê-lo a qualquer tempo.</w:t>
      </w:r>
    </w:p>
    <w:p w14:paraId="02B9A082" w14:textId="3116E707" w:rsidR="004219B1" w:rsidRPr="00975640" w:rsidRDefault="00C55F23" w:rsidP="004219B1">
      <w:pPr>
        <w:pStyle w:val="PargrafodaLista"/>
        <w:widowControl w:val="0"/>
        <w:numPr>
          <w:ilvl w:val="1"/>
          <w:numId w:val="10"/>
        </w:numPr>
        <w:spacing w:line="360" w:lineRule="auto"/>
        <w:jc w:val="both"/>
        <w:rPr>
          <w:rFonts w:ascii="Arial" w:eastAsia="Arial" w:hAnsi="Arial" w:cs="Arial"/>
          <w:sz w:val="22"/>
          <w:szCs w:val="22"/>
        </w:rPr>
      </w:pPr>
      <w:r>
        <w:rPr>
          <w:rFonts w:ascii="Arial" w:eastAsia="Arial" w:hAnsi="Arial" w:cs="Arial"/>
          <w:sz w:val="22"/>
          <w:szCs w:val="22"/>
        </w:rPr>
        <w:t xml:space="preserve">      </w:t>
      </w:r>
      <w:r w:rsidR="004219B1" w:rsidRPr="00975640">
        <w:rPr>
          <w:rFonts w:ascii="Arial" w:eastAsia="Arial" w:hAnsi="Arial" w:cs="Arial"/>
          <w:sz w:val="22"/>
          <w:szCs w:val="22"/>
        </w:rPr>
        <w:t>A presente Parceria</w:t>
      </w:r>
      <w:r w:rsidR="004219B1" w:rsidRPr="00975640">
        <w:rPr>
          <w:rFonts w:ascii="Arial" w:eastAsia="Arial" w:hAnsi="Arial" w:cs="Arial"/>
          <w:b/>
          <w:sz w:val="22"/>
          <w:szCs w:val="22"/>
        </w:rPr>
        <w:t>,</w:t>
      </w:r>
      <w:r w:rsidR="004219B1" w:rsidRPr="00975640">
        <w:rPr>
          <w:rFonts w:ascii="Arial" w:eastAsia="Arial" w:hAnsi="Arial" w:cs="Arial"/>
          <w:sz w:val="22"/>
          <w:szCs w:val="22"/>
        </w:rPr>
        <w:t xml:space="preserve"> obriga as partes e seus sucessores a qualquer título.</w:t>
      </w:r>
    </w:p>
    <w:p w14:paraId="264F4A5C" w14:textId="77777777" w:rsidR="004219B1" w:rsidRPr="00B63476" w:rsidRDefault="004219B1" w:rsidP="004219B1">
      <w:pPr>
        <w:widowControl w:val="0"/>
        <w:numPr>
          <w:ilvl w:val="1"/>
          <w:numId w:val="10"/>
        </w:numPr>
        <w:spacing w:line="360" w:lineRule="auto"/>
        <w:ind w:left="0" w:firstLine="0"/>
        <w:jc w:val="both"/>
        <w:rPr>
          <w:rFonts w:ascii="Arial" w:eastAsia="Arial" w:hAnsi="Arial" w:cs="Arial"/>
          <w:sz w:val="22"/>
          <w:szCs w:val="22"/>
        </w:rPr>
      </w:pPr>
      <w:r w:rsidRPr="00B63476">
        <w:rPr>
          <w:rFonts w:ascii="Arial" w:eastAsia="Arial" w:hAnsi="Arial" w:cs="Arial"/>
          <w:sz w:val="22"/>
          <w:szCs w:val="22"/>
        </w:rPr>
        <w:t>Qualquer alteração deste instrumento dependerá de termo aditivo, devidamente assinado pelas Partes.</w:t>
      </w:r>
    </w:p>
    <w:p w14:paraId="4AE46891" w14:textId="77777777" w:rsidR="004219B1" w:rsidRDefault="004219B1" w:rsidP="004219B1">
      <w:pPr>
        <w:widowControl w:val="0"/>
        <w:spacing w:line="360" w:lineRule="auto"/>
        <w:jc w:val="both"/>
        <w:rPr>
          <w:rFonts w:ascii="Arial" w:eastAsia="Arial" w:hAnsi="Arial" w:cs="Arial"/>
          <w:sz w:val="22"/>
          <w:szCs w:val="22"/>
        </w:rPr>
      </w:pPr>
      <w:r>
        <w:rPr>
          <w:rFonts w:ascii="Arial" w:eastAsia="Arial" w:hAnsi="Arial" w:cs="Arial"/>
          <w:sz w:val="22"/>
          <w:szCs w:val="22"/>
        </w:rPr>
        <w:t>7.9</w:t>
      </w:r>
      <w:r>
        <w:rPr>
          <w:rFonts w:ascii="Arial" w:eastAsia="Arial" w:hAnsi="Arial" w:cs="Arial"/>
          <w:sz w:val="22"/>
          <w:szCs w:val="22"/>
        </w:rPr>
        <w:tab/>
      </w:r>
      <w:r w:rsidRPr="00B63476">
        <w:rPr>
          <w:rFonts w:ascii="Arial" w:eastAsia="Arial" w:hAnsi="Arial" w:cs="Arial"/>
          <w:sz w:val="22"/>
          <w:szCs w:val="22"/>
        </w:rPr>
        <w:t xml:space="preserve">As Partes estabelecem que a presente Parceria não constitui qualquer tipo de associação, </w:t>
      </w:r>
      <w:r w:rsidRPr="00B63476">
        <w:rPr>
          <w:rFonts w:ascii="Arial" w:eastAsia="Arial" w:hAnsi="Arial" w:cs="Arial"/>
          <w:sz w:val="22"/>
          <w:szCs w:val="22"/>
        </w:rPr>
        <w:lastRenderedPageBreak/>
        <w:t>sociedade, mandato, agenciamento, consórcio ou representação entre elas. Caso uma das cláusulas do presente instrumento seja considerada nula, isso não afetará as demais obrigações assumidas pelas partes por meio do presente instrumento, as quais continuarão plenamente válidas e exigíveis entre as Partes.</w:t>
      </w:r>
    </w:p>
    <w:p w14:paraId="378C558C" w14:textId="77777777" w:rsidR="004219B1" w:rsidRPr="00B63476" w:rsidRDefault="004219B1" w:rsidP="004219B1">
      <w:pPr>
        <w:widowControl w:val="0"/>
        <w:spacing w:line="360" w:lineRule="auto"/>
        <w:jc w:val="both"/>
        <w:rPr>
          <w:rFonts w:ascii="Arial" w:eastAsia="Arial" w:hAnsi="Arial" w:cs="Arial"/>
          <w:sz w:val="22"/>
          <w:szCs w:val="22"/>
        </w:rPr>
      </w:pPr>
      <w:r>
        <w:rPr>
          <w:rFonts w:ascii="Arial" w:eastAsia="Arial" w:hAnsi="Arial" w:cs="Arial"/>
          <w:sz w:val="22"/>
          <w:szCs w:val="22"/>
        </w:rPr>
        <w:t>7.10</w:t>
      </w:r>
      <w:r>
        <w:rPr>
          <w:rFonts w:ascii="Arial" w:eastAsia="Arial" w:hAnsi="Arial" w:cs="Arial"/>
          <w:sz w:val="22"/>
          <w:szCs w:val="22"/>
        </w:rPr>
        <w:tab/>
      </w:r>
      <w:r w:rsidRPr="00B63476">
        <w:rPr>
          <w:rFonts w:ascii="Arial" w:eastAsia="Arial" w:hAnsi="Arial" w:cs="Arial"/>
          <w:sz w:val="22"/>
          <w:szCs w:val="22"/>
        </w:rPr>
        <w:t>Todos os termos, multas e condições do instrumento vinculam as Partes, bem como seus sucessores, a qualquer título. As partes farão com que qualquer sucessor futuro de suas operações atuais ou futuras cumpra incondicionalmente os termos ajustados.</w:t>
      </w:r>
    </w:p>
    <w:p w14:paraId="1DBAB1A8" w14:textId="77777777" w:rsidR="004219B1" w:rsidRPr="00975640" w:rsidRDefault="004219B1" w:rsidP="004219B1">
      <w:pPr>
        <w:pStyle w:val="PargrafodaLista"/>
        <w:widowControl w:val="0"/>
        <w:numPr>
          <w:ilvl w:val="1"/>
          <w:numId w:val="11"/>
        </w:numPr>
        <w:spacing w:after="120" w:line="360" w:lineRule="auto"/>
        <w:ind w:left="0" w:firstLine="0"/>
        <w:jc w:val="both"/>
        <w:rPr>
          <w:rFonts w:ascii="Arial" w:eastAsia="Arial" w:hAnsi="Arial" w:cs="Arial"/>
          <w:sz w:val="22"/>
          <w:szCs w:val="22"/>
        </w:rPr>
      </w:pPr>
      <w:r w:rsidRPr="00975640">
        <w:rPr>
          <w:rFonts w:ascii="Arial" w:eastAsia="Arial" w:hAnsi="Arial" w:cs="Arial"/>
          <w:sz w:val="22"/>
          <w:szCs w:val="22"/>
        </w:rPr>
        <w:t>É responsabilidade da Entidade Gestora homologada executar e emitir os respectivos Certificados de Logística Reversa, nos moldes do Decreto Federal nº 11.413/2022, ou outra legislação que vier a substituí-la;</w:t>
      </w:r>
    </w:p>
    <w:p w14:paraId="1E3E2CAF" w14:textId="77777777" w:rsidR="004219B1" w:rsidRPr="00975640" w:rsidRDefault="004219B1" w:rsidP="004219B1">
      <w:pPr>
        <w:widowControl w:val="0"/>
        <w:numPr>
          <w:ilvl w:val="1"/>
          <w:numId w:val="11"/>
        </w:numPr>
        <w:spacing w:after="120" w:line="360" w:lineRule="auto"/>
        <w:ind w:left="0" w:firstLine="0"/>
        <w:jc w:val="both"/>
        <w:rPr>
          <w:rFonts w:ascii="Arial" w:eastAsia="Arial" w:hAnsi="Arial" w:cs="Arial"/>
          <w:sz w:val="22"/>
          <w:szCs w:val="22"/>
        </w:rPr>
      </w:pPr>
      <w:r w:rsidRPr="00B63476">
        <w:rPr>
          <w:rFonts w:ascii="Arial" w:eastAsia="Arial" w:hAnsi="Arial" w:cs="Arial"/>
          <w:sz w:val="22"/>
          <w:szCs w:val="22"/>
        </w:rPr>
        <w:t>As Partes declaram, sob as penas da Lei, que os signatários do presente instrumento são seus representantes/procuradores legais, devidamente constituídos na forma dos respectivos contratos sociais, com poderes para assumir as obrigações ora contraídas.</w:t>
      </w:r>
    </w:p>
    <w:p w14:paraId="52450752" w14:textId="77777777" w:rsidR="004219B1" w:rsidRPr="00B63476" w:rsidRDefault="004219B1" w:rsidP="004219B1">
      <w:pPr>
        <w:spacing w:after="120" w:line="360" w:lineRule="auto"/>
        <w:rPr>
          <w:rFonts w:ascii="Arial" w:eastAsia="Arial" w:hAnsi="Arial" w:cs="Arial"/>
          <w:b/>
          <w:sz w:val="22"/>
          <w:szCs w:val="22"/>
        </w:rPr>
      </w:pPr>
      <w:r w:rsidRPr="00B63476">
        <w:rPr>
          <w:rFonts w:ascii="Arial" w:eastAsia="Arial" w:hAnsi="Arial" w:cs="Arial"/>
          <w:b/>
          <w:sz w:val="22"/>
          <w:szCs w:val="22"/>
        </w:rPr>
        <w:t>CLÁUSULA OITAVA – DO FORO</w:t>
      </w:r>
    </w:p>
    <w:p w14:paraId="3D36B526" w14:textId="77777777" w:rsidR="004219B1" w:rsidRPr="00B63476" w:rsidRDefault="004219B1" w:rsidP="004219B1">
      <w:pPr>
        <w:spacing w:after="120" w:line="360" w:lineRule="auto"/>
        <w:jc w:val="both"/>
        <w:rPr>
          <w:rFonts w:ascii="Arial" w:eastAsia="Arial" w:hAnsi="Arial" w:cs="Arial"/>
          <w:sz w:val="22"/>
          <w:szCs w:val="22"/>
        </w:rPr>
      </w:pPr>
      <w:r w:rsidRPr="00B63476">
        <w:rPr>
          <w:rFonts w:ascii="Arial" w:eastAsia="Arial" w:hAnsi="Arial" w:cs="Arial"/>
          <w:sz w:val="22"/>
          <w:szCs w:val="22"/>
        </w:rPr>
        <w:t>8.1.</w:t>
      </w:r>
      <w:r w:rsidRPr="00B63476">
        <w:rPr>
          <w:rFonts w:ascii="Arial" w:eastAsia="Arial" w:hAnsi="Arial" w:cs="Arial"/>
          <w:sz w:val="22"/>
          <w:szCs w:val="22"/>
        </w:rPr>
        <w:tab/>
        <w:t>Fica eleito o Foro da Justiça Comum de Belo Horizonte/MG, para dirimir quaisquer questões oriundas do presente Termo de Parceria, com renúncia de qualquer outro, por mais privilegiado que seja.</w:t>
      </w:r>
    </w:p>
    <w:p w14:paraId="76D03CE8" w14:textId="77777777" w:rsidR="004219B1" w:rsidRPr="00B63476" w:rsidRDefault="004219B1" w:rsidP="004219B1">
      <w:pPr>
        <w:spacing w:after="120" w:line="360" w:lineRule="auto"/>
        <w:jc w:val="both"/>
        <w:rPr>
          <w:rFonts w:ascii="Arial" w:eastAsia="Arial" w:hAnsi="Arial" w:cs="Arial"/>
          <w:sz w:val="22"/>
          <w:szCs w:val="22"/>
        </w:rPr>
      </w:pPr>
      <w:r w:rsidRPr="00B63476">
        <w:rPr>
          <w:rFonts w:ascii="Arial" w:eastAsia="Arial" w:hAnsi="Arial" w:cs="Arial"/>
          <w:sz w:val="22"/>
          <w:szCs w:val="22"/>
        </w:rPr>
        <w:t xml:space="preserve">Para a validade do presente instrumento, os representantes legais celebram este Contrato, na presença de duas testemunhas. Para as assinaturas, poderá ser utilizado qualquer plataforma eletrônica, desde que estas possam ser validadas por meio de certificado de autenticação. </w:t>
      </w:r>
    </w:p>
    <w:p w14:paraId="3FE6F972" w14:textId="77777777" w:rsidR="00022AC5" w:rsidRDefault="004219B1" w:rsidP="002A1FB5">
      <w:pPr>
        <w:spacing w:after="120" w:line="360" w:lineRule="auto"/>
        <w:rPr>
          <w:rFonts w:ascii="Arial" w:eastAsia="Arial" w:hAnsi="Arial" w:cs="Arial"/>
        </w:rPr>
      </w:pPr>
      <w:r w:rsidRPr="002A1FB5">
        <w:rPr>
          <w:rFonts w:ascii="Arial" w:eastAsia="Arial" w:hAnsi="Arial" w:cs="Arial"/>
        </w:rPr>
        <w:t xml:space="preserve">Belo Horizonte, </w:t>
      </w:r>
      <w:r w:rsidR="005D4B11" w:rsidRPr="002A1FB5">
        <w:rPr>
          <w:rFonts w:ascii="Arial" w:eastAsia="Arial" w:hAnsi="Arial" w:cs="Arial"/>
        </w:rPr>
        <w:t>05</w:t>
      </w:r>
      <w:r w:rsidRPr="002A1FB5">
        <w:rPr>
          <w:rFonts w:ascii="Arial" w:eastAsia="Arial" w:hAnsi="Arial" w:cs="Arial"/>
        </w:rPr>
        <w:t xml:space="preserve"> de </w:t>
      </w:r>
      <w:r w:rsidR="005D4B11" w:rsidRPr="002A1FB5">
        <w:rPr>
          <w:rFonts w:ascii="Arial" w:eastAsia="Arial" w:hAnsi="Arial" w:cs="Arial"/>
        </w:rPr>
        <w:t>fevereiro</w:t>
      </w:r>
      <w:r w:rsidRPr="002A1FB5">
        <w:rPr>
          <w:rFonts w:ascii="Arial" w:eastAsia="Arial" w:hAnsi="Arial" w:cs="Arial"/>
        </w:rPr>
        <w:t xml:space="preserve"> de 202</w:t>
      </w:r>
      <w:r w:rsidR="005D4B11" w:rsidRPr="002A1FB5">
        <w:rPr>
          <w:rFonts w:ascii="Arial" w:eastAsia="Arial" w:hAnsi="Arial" w:cs="Arial"/>
        </w:rPr>
        <w:t>5</w:t>
      </w:r>
      <w:r w:rsidRPr="002A1FB5">
        <w:rPr>
          <w:rFonts w:ascii="Arial" w:eastAsia="Arial" w:hAnsi="Arial" w:cs="Arial"/>
        </w:rPr>
        <w:t>.</w:t>
      </w:r>
    </w:p>
    <w:p w14:paraId="1784D83F" w14:textId="562124DD" w:rsidR="004219B1" w:rsidRPr="00B63476" w:rsidRDefault="004219B1" w:rsidP="00022AC5">
      <w:pPr>
        <w:spacing w:after="120" w:line="360" w:lineRule="auto"/>
        <w:jc w:val="center"/>
        <w:rPr>
          <w:rFonts w:ascii="Arial" w:eastAsia="Arial" w:hAnsi="Arial" w:cs="Arial"/>
          <w:sz w:val="22"/>
          <w:szCs w:val="22"/>
        </w:rPr>
      </w:pPr>
      <w:bookmarkStart w:id="3" w:name="_GoBack"/>
      <w:bookmarkEnd w:id="3"/>
    </w:p>
    <w:p w14:paraId="5E6898EA" w14:textId="77777777" w:rsidR="004219B1" w:rsidRPr="00B63476" w:rsidRDefault="004219B1" w:rsidP="002A1FB5">
      <w:pPr>
        <w:spacing w:line="360" w:lineRule="auto"/>
        <w:jc w:val="center"/>
        <w:rPr>
          <w:rFonts w:ascii="Arial" w:eastAsia="Arial" w:hAnsi="Arial" w:cs="Arial"/>
          <w:sz w:val="22"/>
          <w:szCs w:val="22"/>
        </w:rPr>
      </w:pPr>
      <w:r w:rsidRPr="00B63476">
        <w:rPr>
          <w:rFonts w:ascii="Arial" w:eastAsia="Arial" w:hAnsi="Arial" w:cs="Arial"/>
          <w:sz w:val="22"/>
          <w:szCs w:val="22"/>
        </w:rPr>
        <w:t>_____________________________________________</w:t>
      </w:r>
    </w:p>
    <w:p w14:paraId="6DBF3367" w14:textId="1B57FDFE" w:rsidR="004219B1" w:rsidRPr="00B0791B" w:rsidRDefault="004219B1" w:rsidP="002A1FB5">
      <w:pPr>
        <w:spacing w:line="360" w:lineRule="auto"/>
        <w:jc w:val="center"/>
        <w:rPr>
          <w:rFonts w:ascii="Arial" w:eastAsia="Arial" w:hAnsi="Arial" w:cs="Arial"/>
        </w:rPr>
      </w:pPr>
      <w:r w:rsidRPr="00B0791B">
        <w:rPr>
          <w:rFonts w:ascii="Arial" w:eastAsia="Arial" w:hAnsi="Arial" w:cs="Arial"/>
          <w:b/>
        </w:rPr>
        <w:t xml:space="preserve">SINDICATO DAS INDÚSTRIAS DO VESTUÁRIO NO ESTADO DE MG </w:t>
      </w:r>
      <w:r w:rsidR="00EB5465" w:rsidRPr="00B0791B">
        <w:rPr>
          <w:rFonts w:ascii="Arial" w:eastAsia="Arial" w:hAnsi="Arial" w:cs="Arial"/>
          <w:b/>
        </w:rPr>
        <w:t>–</w:t>
      </w:r>
      <w:r w:rsidRPr="00B0791B">
        <w:rPr>
          <w:rFonts w:ascii="Arial" w:eastAsia="Arial" w:hAnsi="Arial" w:cs="Arial"/>
          <w:b/>
        </w:rPr>
        <w:t xml:space="preserve"> SINDIVEST</w:t>
      </w:r>
      <w:r w:rsidR="00EB5465" w:rsidRPr="00B0791B">
        <w:rPr>
          <w:rFonts w:ascii="Arial" w:eastAsia="Arial" w:hAnsi="Arial" w:cs="Arial"/>
          <w:b/>
        </w:rPr>
        <w:t>/MG</w:t>
      </w:r>
    </w:p>
    <w:p w14:paraId="5B23F3EC" w14:textId="77777777" w:rsidR="004219B1" w:rsidRPr="00B0791B" w:rsidRDefault="004219B1" w:rsidP="002A1FB5">
      <w:pPr>
        <w:spacing w:line="360" w:lineRule="auto"/>
        <w:jc w:val="center"/>
        <w:rPr>
          <w:rFonts w:ascii="Arial" w:eastAsia="Arial" w:hAnsi="Arial" w:cs="Arial"/>
        </w:rPr>
      </w:pPr>
      <w:r w:rsidRPr="00B0791B">
        <w:rPr>
          <w:rFonts w:ascii="Arial" w:eastAsia="Arial" w:hAnsi="Arial" w:cs="Arial"/>
          <w:b/>
        </w:rPr>
        <w:t>Representada por: Rogério Márcio Vasconcellos</w:t>
      </w:r>
    </w:p>
    <w:p w14:paraId="0D51882B" w14:textId="77777777" w:rsidR="004219B1" w:rsidRPr="00B63476" w:rsidRDefault="004219B1" w:rsidP="002A1FB5">
      <w:pPr>
        <w:spacing w:line="360" w:lineRule="auto"/>
        <w:jc w:val="center"/>
        <w:rPr>
          <w:rFonts w:ascii="Arial" w:eastAsia="Arial" w:hAnsi="Arial" w:cs="Arial"/>
          <w:sz w:val="22"/>
          <w:szCs w:val="22"/>
        </w:rPr>
      </w:pPr>
    </w:p>
    <w:p w14:paraId="6725674B" w14:textId="77777777" w:rsidR="004219B1" w:rsidRPr="00B63476" w:rsidRDefault="004219B1" w:rsidP="002A1FB5">
      <w:pPr>
        <w:spacing w:line="360" w:lineRule="auto"/>
        <w:jc w:val="center"/>
        <w:rPr>
          <w:rFonts w:ascii="Arial" w:eastAsia="Arial" w:hAnsi="Arial" w:cs="Arial"/>
          <w:sz w:val="22"/>
          <w:szCs w:val="22"/>
        </w:rPr>
      </w:pPr>
      <w:r w:rsidRPr="00B63476">
        <w:rPr>
          <w:rFonts w:ascii="Arial" w:eastAsia="Arial" w:hAnsi="Arial" w:cs="Arial"/>
          <w:sz w:val="22"/>
          <w:szCs w:val="22"/>
        </w:rPr>
        <w:t>___________________________________________________</w:t>
      </w:r>
    </w:p>
    <w:p w14:paraId="20F8A66D" w14:textId="5004C20A" w:rsidR="004219B1" w:rsidRPr="00B0791B" w:rsidRDefault="006F25AB" w:rsidP="002A1FB5">
      <w:pPr>
        <w:spacing w:line="360" w:lineRule="auto"/>
        <w:jc w:val="center"/>
        <w:rPr>
          <w:rFonts w:ascii="Arial" w:eastAsia="Arial" w:hAnsi="Arial" w:cs="Arial"/>
        </w:rPr>
      </w:pPr>
      <w:r w:rsidRPr="006F25AB">
        <w:rPr>
          <w:rFonts w:ascii="Arial" w:eastAsia="Arial" w:hAnsi="Arial" w:cs="Arial"/>
          <w:color w:val="0070C0"/>
        </w:rPr>
        <w:t>Razão social...</w:t>
      </w:r>
      <w:r w:rsidR="004219B1" w:rsidRPr="006F25AB">
        <w:rPr>
          <w:rFonts w:ascii="Arial" w:eastAsia="Arial" w:hAnsi="Arial" w:cs="Arial"/>
          <w:color w:val="0070C0"/>
        </w:rPr>
        <w:t xml:space="preserve"> </w:t>
      </w:r>
      <w:r w:rsidR="004219B1" w:rsidRPr="00B0791B">
        <w:rPr>
          <w:rFonts w:ascii="Arial" w:eastAsia="Arial" w:hAnsi="Arial" w:cs="Arial"/>
        </w:rPr>
        <w:t xml:space="preserve">- </w:t>
      </w:r>
      <w:r w:rsidR="004219B1" w:rsidRPr="00B0791B">
        <w:rPr>
          <w:rFonts w:ascii="Arial" w:eastAsia="Arial" w:hAnsi="Arial" w:cs="Arial"/>
          <w:b/>
          <w:bCs/>
        </w:rPr>
        <w:t>EMPRESA ASSOCIADA</w:t>
      </w:r>
    </w:p>
    <w:p w14:paraId="7E1578F0" w14:textId="6127A2E9" w:rsidR="004219B1" w:rsidRPr="00B0791B" w:rsidRDefault="004219B1" w:rsidP="002A1FB5">
      <w:pPr>
        <w:spacing w:line="360" w:lineRule="auto"/>
        <w:jc w:val="center"/>
        <w:rPr>
          <w:rFonts w:ascii="Arial" w:eastAsia="Arial" w:hAnsi="Arial" w:cs="Arial"/>
          <w:b/>
        </w:rPr>
      </w:pPr>
      <w:r w:rsidRPr="00B0791B">
        <w:rPr>
          <w:rFonts w:ascii="Arial" w:eastAsia="Arial" w:hAnsi="Arial" w:cs="Arial"/>
          <w:b/>
        </w:rPr>
        <w:t>Representada por</w:t>
      </w:r>
      <w:r w:rsidR="005D4B11" w:rsidRPr="00B0791B">
        <w:rPr>
          <w:rFonts w:ascii="Arial" w:eastAsia="Arial" w:hAnsi="Arial" w:cs="Arial"/>
          <w:b/>
        </w:rPr>
        <w:t xml:space="preserve">: </w:t>
      </w:r>
      <w:r w:rsidR="006F25AB" w:rsidRPr="006F25AB">
        <w:rPr>
          <w:rFonts w:ascii="Arial" w:eastAsia="Arial" w:hAnsi="Arial" w:cs="Arial"/>
          <w:b/>
          <w:color w:val="0070C0"/>
        </w:rPr>
        <w:t>nome do diretor</w:t>
      </w:r>
    </w:p>
    <w:p w14:paraId="740B225C" w14:textId="77777777" w:rsidR="004219B1" w:rsidRPr="00B63476" w:rsidRDefault="004219B1" w:rsidP="004219B1">
      <w:pPr>
        <w:spacing w:line="360" w:lineRule="auto"/>
        <w:jc w:val="both"/>
        <w:rPr>
          <w:rFonts w:ascii="Arial" w:eastAsia="Arial" w:hAnsi="Arial" w:cs="Arial"/>
          <w:sz w:val="22"/>
          <w:szCs w:val="22"/>
        </w:rPr>
      </w:pPr>
      <w:r w:rsidRPr="00B63476">
        <w:rPr>
          <w:rFonts w:ascii="Arial" w:eastAsia="Arial" w:hAnsi="Arial" w:cs="Arial"/>
          <w:sz w:val="22"/>
          <w:szCs w:val="22"/>
        </w:rPr>
        <w:t>Testemunhas:</w:t>
      </w:r>
    </w:p>
    <w:p w14:paraId="116ECD87" w14:textId="246DD9DA" w:rsidR="004219B1" w:rsidRPr="00B63476" w:rsidRDefault="003808B7" w:rsidP="004219B1">
      <w:pPr>
        <w:numPr>
          <w:ilvl w:val="0"/>
          <w:numId w:val="5"/>
        </w:numPr>
        <w:spacing w:line="360" w:lineRule="auto"/>
        <w:ind w:left="284" w:hanging="284"/>
        <w:jc w:val="both"/>
        <w:rPr>
          <w:rFonts w:ascii="Arial" w:eastAsia="Arial" w:hAnsi="Arial" w:cs="Arial"/>
          <w:sz w:val="22"/>
          <w:szCs w:val="22"/>
        </w:rPr>
      </w:pPr>
      <w:r>
        <w:rPr>
          <w:rFonts w:ascii="Arial" w:eastAsia="Arial" w:hAnsi="Arial" w:cs="Arial"/>
          <w:sz w:val="22"/>
          <w:szCs w:val="22"/>
        </w:rPr>
        <w:t xml:space="preserve"> </w:t>
      </w:r>
      <w:r w:rsidR="004219B1" w:rsidRPr="00B63476">
        <w:rPr>
          <w:rFonts w:ascii="Arial" w:eastAsia="Arial" w:hAnsi="Arial" w:cs="Arial"/>
          <w:sz w:val="22"/>
          <w:szCs w:val="22"/>
        </w:rPr>
        <w:t xml:space="preserve">___________________________     </w:t>
      </w:r>
      <w:r w:rsidR="004219B1" w:rsidRPr="00B63476">
        <w:rPr>
          <w:rFonts w:ascii="Arial" w:eastAsia="Arial" w:hAnsi="Arial" w:cs="Arial"/>
          <w:sz w:val="22"/>
          <w:szCs w:val="22"/>
        </w:rPr>
        <w:tab/>
      </w:r>
      <w:r w:rsidR="004219B1" w:rsidRPr="00B63476">
        <w:rPr>
          <w:rFonts w:ascii="Arial" w:eastAsia="Arial" w:hAnsi="Arial" w:cs="Arial"/>
          <w:sz w:val="22"/>
          <w:szCs w:val="22"/>
        </w:rPr>
        <w:tab/>
        <w:t>2) ___________________________</w:t>
      </w:r>
    </w:p>
    <w:p w14:paraId="62CF6FE9" w14:textId="66527FBF" w:rsidR="004219B1" w:rsidRPr="00497C42" w:rsidRDefault="004219B1" w:rsidP="00B0791B">
      <w:pPr>
        <w:jc w:val="both"/>
        <w:rPr>
          <w:rFonts w:ascii="Arial" w:eastAsia="Arial" w:hAnsi="Arial" w:cs="Arial"/>
        </w:rPr>
      </w:pPr>
      <w:r w:rsidRPr="00B63476">
        <w:rPr>
          <w:rFonts w:ascii="Arial" w:eastAsia="Arial" w:hAnsi="Arial" w:cs="Arial"/>
          <w:sz w:val="22"/>
          <w:szCs w:val="22"/>
        </w:rPr>
        <w:t xml:space="preserve">    </w:t>
      </w:r>
      <w:r w:rsidRPr="00497C42">
        <w:rPr>
          <w:rFonts w:ascii="Arial" w:eastAsia="Arial" w:hAnsi="Arial" w:cs="Arial"/>
        </w:rPr>
        <w:t xml:space="preserve">Nome: </w:t>
      </w:r>
      <w:proofErr w:type="spellStart"/>
      <w:r w:rsidR="006F25AB" w:rsidRPr="006F25AB">
        <w:rPr>
          <w:rFonts w:ascii="Arial" w:eastAsia="Arial" w:hAnsi="Arial" w:cs="Arial"/>
          <w:color w:val="0070C0"/>
        </w:rPr>
        <w:t>xxxxxxxxxxxxxxxxxxxxxxxxxxx</w:t>
      </w:r>
      <w:proofErr w:type="spellEnd"/>
      <w:r w:rsidR="006F25AB">
        <w:rPr>
          <w:rFonts w:ascii="Arial" w:eastAsia="Arial" w:hAnsi="Arial" w:cs="Arial"/>
        </w:rPr>
        <w:t xml:space="preserve">         </w:t>
      </w:r>
      <w:r w:rsidRPr="00497C42">
        <w:rPr>
          <w:rFonts w:ascii="Arial" w:eastAsia="Arial" w:hAnsi="Arial" w:cs="Arial"/>
        </w:rPr>
        <w:t xml:space="preserve">           </w:t>
      </w:r>
      <w:r w:rsidR="003808B7" w:rsidRPr="00497C42">
        <w:rPr>
          <w:rFonts w:ascii="Arial" w:eastAsia="Arial" w:hAnsi="Arial" w:cs="Arial"/>
        </w:rPr>
        <w:t xml:space="preserve">   </w:t>
      </w:r>
      <w:r w:rsidRPr="00497C42">
        <w:rPr>
          <w:rFonts w:ascii="Arial" w:eastAsia="Arial" w:hAnsi="Arial" w:cs="Arial"/>
        </w:rPr>
        <w:t xml:space="preserve"> Nome:</w:t>
      </w:r>
      <w:r w:rsidR="003808B7" w:rsidRPr="00497C42">
        <w:rPr>
          <w:rFonts w:ascii="Arial" w:eastAsia="Arial" w:hAnsi="Arial" w:cs="Arial"/>
        </w:rPr>
        <w:t xml:space="preserve"> </w:t>
      </w:r>
      <w:proofErr w:type="spellStart"/>
      <w:r w:rsidR="00C93576">
        <w:rPr>
          <w:rFonts w:ascii="Arial" w:eastAsia="Arial" w:hAnsi="Arial" w:cs="Arial"/>
          <w:color w:val="00B0F0"/>
        </w:rPr>
        <w:t>xxxxxxxxxxxxxxx</w:t>
      </w:r>
      <w:proofErr w:type="spellEnd"/>
    </w:p>
    <w:p w14:paraId="4B051C81" w14:textId="20CD6CEF" w:rsidR="004219B1" w:rsidRPr="00497C42" w:rsidRDefault="004219B1" w:rsidP="00B0791B">
      <w:pPr>
        <w:jc w:val="both"/>
        <w:rPr>
          <w:rFonts w:ascii="Arial" w:eastAsia="Arial" w:hAnsi="Arial" w:cs="Arial"/>
        </w:rPr>
      </w:pPr>
      <w:r w:rsidRPr="00497C42">
        <w:rPr>
          <w:rFonts w:ascii="Arial" w:eastAsia="Arial" w:hAnsi="Arial" w:cs="Arial"/>
        </w:rPr>
        <w:t xml:space="preserve">    </w:t>
      </w:r>
      <w:r w:rsidR="003808B7" w:rsidRPr="00497C42">
        <w:rPr>
          <w:rFonts w:ascii="Arial" w:eastAsia="Arial" w:hAnsi="Arial" w:cs="Arial"/>
        </w:rPr>
        <w:t>CPF:</w:t>
      </w:r>
      <w:r w:rsidRPr="00497C42">
        <w:rPr>
          <w:rFonts w:ascii="Arial" w:eastAsia="Arial" w:hAnsi="Arial" w:cs="Arial"/>
        </w:rPr>
        <w:t xml:space="preserve">     </w:t>
      </w:r>
      <w:r w:rsidRPr="00497C42">
        <w:rPr>
          <w:rFonts w:ascii="Arial" w:eastAsia="Arial" w:hAnsi="Arial" w:cs="Arial"/>
        </w:rPr>
        <w:fldChar w:fldCharType="begin">
          <w:ffData>
            <w:name w:val="Texto157"/>
            <w:enabled/>
            <w:calcOnExit w:val="0"/>
            <w:textInput>
              <w:maxLength w:val="250"/>
              <w:format w:val="Maiúsculas"/>
            </w:textInput>
          </w:ffData>
        </w:fldChar>
      </w:r>
      <w:r w:rsidRPr="00497C42">
        <w:rPr>
          <w:rFonts w:ascii="Arial" w:eastAsia="Arial" w:hAnsi="Arial" w:cs="Arial"/>
        </w:rPr>
        <w:instrText xml:space="preserve"> FORMTEXT </w:instrText>
      </w:r>
      <w:r w:rsidRPr="00497C42">
        <w:rPr>
          <w:rFonts w:ascii="Arial" w:eastAsia="Arial" w:hAnsi="Arial" w:cs="Arial"/>
        </w:rPr>
      </w:r>
      <w:r w:rsidRPr="00497C42">
        <w:rPr>
          <w:rFonts w:ascii="Arial" w:eastAsia="Arial" w:hAnsi="Arial" w:cs="Arial"/>
        </w:rPr>
        <w:fldChar w:fldCharType="separate"/>
      </w:r>
      <w:r w:rsidRPr="00497C42">
        <w:rPr>
          <w:rFonts w:ascii="Arial" w:eastAsia="Arial" w:hAnsi="Arial" w:cs="Arial"/>
        </w:rPr>
        <w:t> </w:t>
      </w:r>
      <w:r w:rsidRPr="00497C42">
        <w:rPr>
          <w:rFonts w:ascii="Arial" w:eastAsia="Arial" w:hAnsi="Arial" w:cs="Arial"/>
        </w:rPr>
        <w:t> </w:t>
      </w:r>
      <w:r w:rsidRPr="00497C42">
        <w:rPr>
          <w:rFonts w:ascii="Arial" w:eastAsia="Arial" w:hAnsi="Arial" w:cs="Arial"/>
        </w:rPr>
        <w:t> </w:t>
      </w:r>
      <w:r w:rsidRPr="00497C42">
        <w:rPr>
          <w:rFonts w:ascii="Arial" w:eastAsia="Arial" w:hAnsi="Arial" w:cs="Arial"/>
        </w:rPr>
        <w:t> </w:t>
      </w:r>
      <w:r w:rsidRPr="00497C42">
        <w:rPr>
          <w:rFonts w:ascii="Arial" w:eastAsia="Arial" w:hAnsi="Arial" w:cs="Arial"/>
        </w:rPr>
        <w:t> </w:t>
      </w:r>
      <w:r w:rsidRPr="00497C42">
        <w:rPr>
          <w:rFonts w:ascii="Arial" w:eastAsia="Arial" w:hAnsi="Arial" w:cs="Arial"/>
        </w:rPr>
        <w:fldChar w:fldCharType="end"/>
      </w:r>
      <w:r w:rsidRPr="00497C42">
        <w:rPr>
          <w:rFonts w:ascii="Arial" w:eastAsia="Arial" w:hAnsi="Arial" w:cs="Arial"/>
        </w:rPr>
        <w:t xml:space="preserve">                              </w:t>
      </w:r>
      <w:r w:rsidRPr="00497C42">
        <w:rPr>
          <w:rFonts w:ascii="Arial" w:eastAsia="Arial" w:hAnsi="Arial" w:cs="Arial"/>
        </w:rPr>
        <w:tab/>
        <w:t xml:space="preserve"> </w:t>
      </w:r>
      <w:r w:rsidRPr="00497C42">
        <w:rPr>
          <w:rFonts w:ascii="Arial" w:eastAsia="Arial" w:hAnsi="Arial" w:cs="Arial"/>
        </w:rPr>
        <w:tab/>
        <w:t xml:space="preserve">            </w:t>
      </w:r>
      <w:r w:rsidR="003808B7" w:rsidRPr="00497C42">
        <w:rPr>
          <w:rFonts w:ascii="Arial" w:eastAsia="Arial" w:hAnsi="Arial" w:cs="Arial"/>
        </w:rPr>
        <w:t>CPF</w:t>
      </w:r>
      <w:r w:rsidRPr="00497C42">
        <w:rPr>
          <w:rFonts w:ascii="Arial" w:eastAsia="Arial" w:hAnsi="Arial" w:cs="Arial"/>
        </w:rPr>
        <w:t>:</w:t>
      </w:r>
      <w:r w:rsidRPr="00C93576">
        <w:rPr>
          <w:rFonts w:ascii="Arial" w:eastAsia="Arial" w:hAnsi="Arial" w:cs="Arial"/>
          <w:color w:val="00B0F0"/>
        </w:rPr>
        <w:t xml:space="preserve"> </w:t>
      </w:r>
      <w:proofErr w:type="spellStart"/>
      <w:r w:rsidR="00C93576" w:rsidRPr="00C93576">
        <w:rPr>
          <w:rFonts w:ascii="Arial" w:eastAsia="Arial" w:hAnsi="Arial" w:cs="Arial"/>
          <w:color w:val="00B0F0"/>
        </w:rPr>
        <w:t>xxxxxxxxxxxxxxxxx</w:t>
      </w:r>
      <w:proofErr w:type="spellEnd"/>
    </w:p>
    <w:p w14:paraId="1E23590E" w14:textId="68D45D4C" w:rsidR="002563D5" w:rsidRDefault="004219B1" w:rsidP="004219B1">
      <w:r w:rsidRPr="00B63476">
        <w:rPr>
          <w:rFonts w:ascii="Arial" w:eastAsia="Arial" w:hAnsi="Arial" w:cs="Arial"/>
          <w:sz w:val="22"/>
          <w:szCs w:val="22"/>
        </w:rPr>
        <w:t xml:space="preserve">    </w:t>
      </w:r>
    </w:p>
    <w:sectPr w:rsidR="002563D5" w:rsidSect="00E971AD">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06601" w14:textId="77777777" w:rsidR="00FC64E0" w:rsidRDefault="00FC64E0" w:rsidP="004219B1">
      <w:r>
        <w:separator/>
      </w:r>
    </w:p>
  </w:endnote>
  <w:endnote w:type="continuationSeparator" w:id="0">
    <w:p w14:paraId="04087D93" w14:textId="77777777" w:rsidR="00FC64E0" w:rsidRDefault="00FC64E0" w:rsidP="0042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1117A" w14:textId="77777777" w:rsidR="00FC64E0" w:rsidRDefault="00FC64E0" w:rsidP="004219B1">
      <w:r>
        <w:separator/>
      </w:r>
    </w:p>
  </w:footnote>
  <w:footnote w:type="continuationSeparator" w:id="0">
    <w:p w14:paraId="4F511862" w14:textId="77777777" w:rsidR="00FC64E0" w:rsidRDefault="00FC64E0" w:rsidP="00421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957E" w14:textId="4E70862E" w:rsidR="004219B1" w:rsidRPr="004219B1" w:rsidRDefault="004219B1" w:rsidP="004219B1">
    <w:pPr>
      <w:pStyle w:val="Cabealho"/>
    </w:pPr>
    <w:r>
      <w:rPr>
        <w:noProof/>
      </w:rPr>
      <w:drawing>
        <wp:inline distT="0" distB="0" distL="0" distR="0" wp14:anchorId="3617C8F9" wp14:editId="4985C495">
          <wp:extent cx="828675" cy="602673"/>
          <wp:effectExtent l="0" t="0" r="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019" t="18601" r="12549" b="21875"/>
                  <a:stretch/>
                </pic:blipFill>
                <pic:spPr bwMode="auto">
                  <a:xfrm>
                    <a:off x="0" y="0"/>
                    <a:ext cx="830875" cy="6042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52E33"/>
    <w:multiLevelType w:val="hybridMultilevel"/>
    <w:tmpl w:val="E160A840"/>
    <w:lvl w:ilvl="0" w:tplc="EA4CECB0">
      <w:start w:val="500"/>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436774C"/>
    <w:multiLevelType w:val="multilevel"/>
    <w:tmpl w:val="F46A1F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4DF31D3"/>
    <w:multiLevelType w:val="multilevel"/>
    <w:tmpl w:val="6C0C9EA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264FC8"/>
    <w:multiLevelType w:val="multilevel"/>
    <w:tmpl w:val="F594E7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FC4830"/>
    <w:multiLevelType w:val="multilevel"/>
    <w:tmpl w:val="3F0C3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B306FC"/>
    <w:multiLevelType w:val="multilevel"/>
    <w:tmpl w:val="2638A06C"/>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A40D22"/>
    <w:multiLevelType w:val="multilevel"/>
    <w:tmpl w:val="23C499B6"/>
    <w:lvl w:ilvl="0">
      <w:start w:val="9"/>
      <w:numFmt w:val="decimal"/>
      <w:lvlText w:val="%1."/>
      <w:lvlJc w:val="left"/>
      <w:pPr>
        <w:ind w:left="400" w:hanging="400"/>
      </w:pPr>
    </w:lvl>
    <w:lvl w:ilvl="1">
      <w:start w:val="1"/>
      <w:numFmt w:val="lowerRoman"/>
      <w:lvlText w:val="%2."/>
      <w:lvlJc w:val="left"/>
      <w:pPr>
        <w:ind w:left="720" w:hanging="720"/>
      </w:pPr>
      <w:rPr>
        <w:rFonts w:ascii="Arial" w:eastAsia="Arial" w:hAnsi="Arial" w:cs="Arial"/>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BF34A2A"/>
    <w:multiLevelType w:val="hybridMultilevel"/>
    <w:tmpl w:val="C4742C9A"/>
    <w:lvl w:ilvl="0" w:tplc="918ADBCC">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70AC382B"/>
    <w:multiLevelType w:val="multilevel"/>
    <w:tmpl w:val="1D1C1862"/>
    <w:lvl w:ilvl="0">
      <w:start w:val="1"/>
      <w:numFmt w:val="lowerRoman"/>
      <w:lvlText w:val="%1."/>
      <w:lvlJc w:val="left"/>
      <w:pPr>
        <w:ind w:left="1287" w:hanging="360"/>
      </w:pPr>
      <w:rPr>
        <w:rFonts w:ascii="Arial" w:eastAsia="Arial" w:hAnsi="Arial" w:cs="Arial"/>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720A3360"/>
    <w:multiLevelType w:val="multilevel"/>
    <w:tmpl w:val="4A0045F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E55557"/>
    <w:multiLevelType w:val="multilevel"/>
    <w:tmpl w:val="5E94D550"/>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2"/>
  </w:num>
  <w:num w:numId="4">
    <w:abstractNumId w:val="1"/>
  </w:num>
  <w:num w:numId="5">
    <w:abstractNumId w:val="4"/>
  </w:num>
  <w:num w:numId="6">
    <w:abstractNumId w:val="10"/>
  </w:num>
  <w:num w:numId="7">
    <w:abstractNumId w:val="7"/>
  </w:num>
  <w:num w:numId="8">
    <w:abstractNumId w:val="0"/>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B1"/>
    <w:rsid w:val="00005994"/>
    <w:rsid w:val="00022AC5"/>
    <w:rsid w:val="001D0E05"/>
    <w:rsid w:val="002563D5"/>
    <w:rsid w:val="00281FFF"/>
    <w:rsid w:val="002A1FB5"/>
    <w:rsid w:val="003808B7"/>
    <w:rsid w:val="003C6F01"/>
    <w:rsid w:val="004219B1"/>
    <w:rsid w:val="00497C42"/>
    <w:rsid w:val="005A10B0"/>
    <w:rsid w:val="005D4B11"/>
    <w:rsid w:val="006F25AB"/>
    <w:rsid w:val="00700252"/>
    <w:rsid w:val="00AB7F31"/>
    <w:rsid w:val="00B0791B"/>
    <w:rsid w:val="00B24B68"/>
    <w:rsid w:val="00B325AD"/>
    <w:rsid w:val="00B86D48"/>
    <w:rsid w:val="00C104A6"/>
    <w:rsid w:val="00C55F23"/>
    <w:rsid w:val="00C93576"/>
    <w:rsid w:val="00CF34B4"/>
    <w:rsid w:val="00D309A8"/>
    <w:rsid w:val="00E91301"/>
    <w:rsid w:val="00E971AD"/>
    <w:rsid w:val="00EB5465"/>
    <w:rsid w:val="00FC64E0"/>
    <w:rsid w:val="00FE0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AD78"/>
  <w15:chartTrackingRefBased/>
  <w15:docId w15:val="{B0239FAB-C5F2-473A-8417-B51FCC89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9B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219B1"/>
    <w:rPr>
      <w:color w:val="0563C1" w:themeColor="hyperlink"/>
      <w:u w:val="single"/>
    </w:rPr>
  </w:style>
  <w:style w:type="paragraph" w:styleId="PargrafodaLista">
    <w:name w:val="List Paragraph"/>
    <w:basedOn w:val="Normal"/>
    <w:uiPriority w:val="34"/>
    <w:qFormat/>
    <w:rsid w:val="004219B1"/>
    <w:pPr>
      <w:ind w:left="720"/>
      <w:contextualSpacing/>
    </w:pPr>
  </w:style>
  <w:style w:type="character" w:styleId="Refdecomentrio">
    <w:name w:val="annotation reference"/>
    <w:basedOn w:val="Fontepargpadro"/>
    <w:uiPriority w:val="99"/>
    <w:semiHidden/>
    <w:unhideWhenUsed/>
    <w:rsid w:val="004219B1"/>
    <w:rPr>
      <w:sz w:val="16"/>
      <w:szCs w:val="16"/>
    </w:rPr>
  </w:style>
  <w:style w:type="paragraph" w:styleId="Textodecomentrio">
    <w:name w:val="annotation text"/>
    <w:basedOn w:val="Normal"/>
    <w:link w:val="TextodecomentrioChar"/>
    <w:uiPriority w:val="99"/>
    <w:semiHidden/>
    <w:unhideWhenUsed/>
    <w:rsid w:val="004219B1"/>
  </w:style>
  <w:style w:type="character" w:customStyle="1" w:styleId="TextodecomentrioChar">
    <w:name w:val="Texto de comentário Char"/>
    <w:basedOn w:val="Fontepargpadro"/>
    <w:link w:val="Textodecomentrio"/>
    <w:uiPriority w:val="99"/>
    <w:semiHidden/>
    <w:rsid w:val="004219B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219B1"/>
    <w:rPr>
      <w:rFonts w:ascii="Segoe UI" w:hAnsi="Segoe UI" w:cs="Segoe UI"/>
      <w:sz w:val="18"/>
      <w:szCs w:val="18"/>
    </w:rPr>
  </w:style>
  <w:style w:type="character" w:customStyle="1" w:styleId="TextodebaloChar">
    <w:name w:val="Texto de balão Char"/>
    <w:basedOn w:val="Fontepargpadro"/>
    <w:link w:val="Textodebalo"/>
    <w:uiPriority w:val="99"/>
    <w:semiHidden/>
    <w:rsid w:val="004219B1"/>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4219B1"/>
    <w:pPr>
      <w:tabs>
        <w:tab w:val="center" w:pos="4252"/>
        <w:tab w:val="right" w:pos="8504"/>
      </w:tabs>
    </w:pPr>
  </w:style>
  <w:style w:type="character" w:customStyle="1" w:styleId="CabealhoChar">
    <w:name w:val="Cabeçalho Char"/>
    <w:basedOn w:val="Fontepargpadro"/>
    <w:link w:val="Cabealho"/>
    <w:uiPriority w:val="99"/>
    <w:rsid w:val="004219B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219B1"/>
    <w:pPr>
      <w:tabs>
        <w:tab w:val="center" w:pos="4252"/>
        <w:tab w:val="right" w:pos="8504"/>
      </w:tabs>
    </w:pPr>
  </w:style>
  <w:style w:type="character" w:customStyle="1" w:styleId="RodapChar">
    <w:name w:val="Rodapé Char"/>
    <w:basedOn w:val="Fontepargpadro"/>
    <w:link w:val="Rodap"/>
    <w:uiPriority w:val="99"/>
    <w:rsid w:val="004219B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C6F01"/>
    <w:rPr>
      <w:b/>
      <w:bCs/>
    </w:rPr>
  </w:style>
  <w:style w:type="character" w:customStyle="1" w:styleId="AssuntodocomentrioChar">
    <w:name w:val="Assunto do comentário Char"/>
    <w:basedOn w:val="TextodecomentrioChar"/>
    <w:link w:val="Assuntodocomentrio"/>
    <w:uiPriority w:val="99"/>
    <w:semiHidden/>
    <w:rsid w:val="003C6F0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vasco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6</Pages>
  <Words>2066</Words>
  <Characters>11160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docs</dc:creator>
  <cp:keywords/>
  <dc:description/>
  <cp:lastModifiedBy>Sindivest MG</cp:lastModifiedBy>
  <cp:revision>14</cp:revision>
  <cp:lastPrinted>2025-02-04T21:45:00Z</cp:lastPrinted>
  <dcterms:created xsi:type="dcterms:W3CDTF">2025-02-04T14:33:00Z</dcterms:created>
  <dcterms:modified xsi:type="dcterms:W3CDTF">2025-04-29T12:14:00Z</dcterms:modified>
</cp:coreProperties>
</file>